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7622C" w14:textId="77777777" w:rsidR="00BB77C0" w:rsidRPr="00BB77C0" w:rsidRDefault="00BB77C0" w:rsidP="00BB77C0">
      <w:pPr>
        <w:tabs>
          <w:tab w:val="right" w:pos="360"/>
          <w:tab w:val="right" w:pos="709"/>
        </w:tabs>
        <w:spacing w:after="0" w:line="240" w:lineRule="auto"/>
        <w:jc w:val="center"/>
        <w:rPr>
          <w:b/>
          <w:sz w:val="40"/>
          <w:szCs w:val="40"/>
          <w:lang w:eastAsia="en-GB"/>
        </w:rPr>
      </w:pPr>
      <w:r w:rsidRPr="00BB77C0">
        <w:rPr>
          <w:b/>
          <w:sz w:val="40"/>
          <w:szCs w:val="40"/>
          <w:lang w:eastAsia="en-GB"/>
        </w:rPr>
        <w:t>Bringsty Common Manorial Court</w:t>
      </w:r>
    </w:p>
    <w:p w14:paraId="75EDF50B" w14:textId="77777777" w:rsidR="00BB77C0" w:rsidRPr="00BB77C0" w:rsidRDefault="00BB77C0" w:rsidP="00BB77C0">
      <w:pPr>
        <w:tabs>
          <w:tab w:val="right" w:pos="360"/>
          <w:tab w:val="right" w:pos="709"/>
        </w:tabs>
        <w:spacing w:after="0" w:line="240" w:lineRule="auto"/>
        <w:jc w:val="center"/>
        <w:rPr>
          <w:b/>
          <w:sz w:val="32"/>
          <w:szCs w:val="32"/>
          <w:lang w:eastAsia="en-GB"/>
        </w:rPr>
      </w:pPr>
      <w:r w:rsidRPr="00BB77C0">
        <w:rPr>
          <w:b/>
          <w:sz w:val="32"/>
          <w:szCs w:val="32"/>
          <w:lang w:eastAsia="en-GB"/>
        </w:rPr>
        <w:t>Minutes of the Ordinary Meeting</w:t>
      </w:r>
    </w:p>
    <w:p w14:paraId="44DE96A4" w14:textId="47041482" w:rsidR="00BB77C0" w:rsidRPr="00BB77C0" w:rsidRDefault="00BB77C0" w:rsidP="00BB77C0">
      <w:pPr>
        <w:tabs>
          <w:tab w:val="right" w:pos="360"/>
          <w:tab w:val="right" w:pos="709"/>
        </w:tabs>
        <w:spacing w:after="0" w:line="240" w:lineRule="auto"/>
        <w:jc w:val="center"/>
        <w:rPr>
          <w:b/>
          <w:sz w:val="32"/>
          <w:szCs w:val="32"/>
          <w:lang w:eastAsia="en-GB"/>
        </w:rPr>
      </w:pPr>
      <w:r w:rsidRPr="00BB77C0">
        <w:rPr>
          <w:b/>
          <w:sz w:val="32"/>
          <w:szCs w:val="32"/>
          <w:lang w:eastAsia="en-GB"/>
        </w:rPr>
        <w:t xml:space="preserve">on </w:t>
      </w:r>
      <w:r w:rsidR="004D7A7D">
        <w:rPr>
          <w:b/>
          <w:sz w:val="32"/>
          <w:szCs w:val="32"/>
          <w:lang w:eastAsia="en-GB"/>
        </w:rPr>
        <w:t xml:space="preserve">Wednesday </w:t>
      </w:r>
      <w:r w:rsidR="009961D7">
        <w:rPr>
          <w:b/>
          <w:sz w:val="32"/>
          <w:szCs w:val="32"/>
          <w:lang w:eastAsia="en-GB"/>
        </w:rPr>
        <w:t>11</w:t>
      </w:r>
      <w:r w:rsidR="009961D7" w:rsidRPr="009961D7">
        <w:rPr>
          <w:b/>
          <w:sz w:val="32"/>
          <w:szCs w:val="32"/>
          <w:vertAlign w:val="superscript"/>
          <w:lang w:eastAsia="en-GB"/>
        </w:rPr>
        <w:t>th</w:t>
      </w:r>
      <w:r w:rsidR="009961D7">
        <w:rPr>
          <w:b/>
          <w:sz w:val="32"/>
          <w:szCs w:val="32"/>
          <w:lang w:eastAsia="en-GB"/>
        </w:rPr>
        <w:t xml:space="preserve"> May 2022</w:t>
      </w:r>
    </w:p>
    <w:p w14:paraId="2A45DDEF" w14:textId="6473829E" w:rsidR="00BB77C0" w:rsidRPr="00BB77C0" w:rsidRDefault="009961D7" w:rsidP="00BB77C0">
      <w:pPr>
        <w:tabs>
          <w:tab w:val="right" w:pos="360"/>
          <w:tab w:val="right" w:pos="709"/>
        </w:tabs>
        <w:spacing w:after="0" w:line="240" w:lineRule="auto"/>
        <w:jc w:val="center"/>
        <w:rPr>
          <w:b/>
          <w:sz w:val="32"/>
          <w:szCs w:val="32"/>
          <w:lang w:eastAsia="en-GB"/>
        </w:rPr>
      </w:pPr>
      <w:r>
        <w:rPr>
          <w:b/>
          <w:sz w:val="32"/>
          <w:szCs w:val="32"/>
          <w:lang w:eastAsia="en-GB"/>
        </w:rPr>
        <w:t>in Whitbourne village hall</w:t>
      </w:r>
      <w:r w:rsidR="00BB77C0" w:rsidRPr="00BB77C0">
        <w:rPr>
          <w:b/>
          <w:sz w:val="32"/>
          <w:szCs w:val="32"/>
          <w:lang w:eastAsia="en-GB"/>
        </w:rPr>
        <w:t xml:space="preserve"> </w:t>
      </w:r>
    </w:p>
    <w:p w14:paraId="555FD0D2" w14:textId="77777777" w:rsidR="00B125B6" w:rsidRPr="009F2253" w:rsidRDefault="00B125B6" w:rsidP="009F2253">
      <w:pPr>
        <w:tabs>
          <w:tab w:val="right" w:pos="360"/>
        </w:tabs>
        <w:spacing w:after="0"/>
        <w:jc w:val="center"/>
        <w:rPr>
          <w:rFonts w:eastAsia="Calibri" w:cs="Arial"/>
          <w:b/>
          <w:sz w:val="28"/>
          <w:szCs w:val="28"/>
        </w:rPr>
      </w:pPr>
    </w:p>
    <w:p w14:paraId="57DAEE91" w14:textId="0B999A24" w:rsidR="009F2253" w:rsidRDefault="00615860" w:rsidP="009F2253">
      <w:pPr>
        <w:tabs>
          <w:tab w:val="right" w:pos="360"/>
        </w:tabs>
        <w:contextualSpacing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Attendees:</w:t>
      </w:r>
      <w:r w:rsidR="009F2253" w:rsidRPr="009F2253">
        <w:rPr>
          <w:rFonts w:eastAsia="Calibri" w:cs="Arial"/>
          <w:b/>
          <w:sz w:val="28"/>
          <w:szCs w:val="28"/>
        </w:rPr>
        <w:t xml:space="preserve"> </w:t>
      </w:r>
    </w:p>
    <w:p w14:paraId="6A559AF3" w14:textId="48CAD61D" w:rsidR="00615860" w:rsidRDefault="003623A3" w:rsidP="0051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Catherine </w:t>
      </w:r>
      <w:r w:rsidR="00517951" w:rsidRPr="00517951">
        <w:rPr>
          <w:sz w:val="24"/>
          <w:szCs w:val="24"/>
        </w:rPr>
        <w:t>Fuller</w:t>
      </w:r>
      <w:r w:rsidR="006B1619">
        <w:rPr>
          <w:sz w:val="24"/>
          <w:szCs w:val="24"/>
        </w:rPr>
        <w:t xml:space="preserve"> </w:t>
      </w:r>
      <w:r w:rsidR="00517951" w:rsidRPr="00517951">
        <w:rPr>
          <w:sz w:val="24"/>
          <w:szCs w:val="24"/>
        </w:rPr>
        <w:t xml:space="preserve">(chair), Tom Fisher (vice-chair), </w:t>
      </w:r>
      <w:r w:rsidR="00615860">
        <w:rPr>
          <w:sz w:val="24"/>
          <w:szCs w:val="24"/>
        </w:rPr>
        <w:t xml:space="preserve">Peter Bridge (treasurer), </w:t>
      </w:r>
    </w:p>
    <w:p w14:paraId="4E3A86FA" w14:textId="55F304C1" w:rsidR="00615860" w:rsidRDefault="00706983" w:rsidP="005179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Tim Phillips</w:t>
      </w:r>
      <w:r w:rsidR="00517951" w:rsidRPr="00517951">
        <w:rPr>
          <w:sz w:val="24"/>
          <w:szCs w:val="24"/>
        </w:rPr>
        <w:t>,</w:t>
      </w:r>
      <w:r w:rsidR="00453AFD">
        <w:rPr>
          <w:sz w:val="24"/>
          <w:szCs w:val="24"/>
        </w:rPr>
        <w:t xml:space="preserve"> </w:t>
      </w:r>
      <w:r w:rsidR="00615860">
        <w:rPr>
          <w:sz w:val="24"/>
          <w:szCs w:val="24"/>
        </w:rPr>
        <w:t>Jenny Creek (clerk)</w:t>
      </w:r>
      <w:r w:rsidR="009E20C4">
        <w:rPr>
          <w:sz w:val="24"/>
          <w:szCs w:val="24"/>
        </w:rPr>
        <w:t>,</w:t>
      </w:r>
      <w:r w:rsidR="009E20C4" w:rsidRPr="009E20C4">
        <w:rPr>
          <w:sz w:val="24"/>
          <w:szCs w:val="24"/>
        </w:rPr>
        <w:t xml:space="preserve"> </w:t>
      </w:r>
      <w:r w:rsidR="009E20C4">
        <w:rPr>
          <w:sz w:val="24"/>
          <w:szCs w:val="24"/>
        </w:rPr>
        <w:t>Niall Waller, Kirsty Udall</w:t>
      </w:r>
    </w:p>
    <w:p w14:paraId="670A354E" w14:textId="04250A35" w:rsidR="0016262C" w:rsidRDefault="0016262C" w:rsidP="00517951">
      <w:pPr>
        <w:spacing w:after="0" w:line="240" w:lineRule="auto"/>
        <w:rPr>
          <w:sz w:val="24"/>
          <w:szCs w:val="24"/>
        </w:rPr>
      </w:pPr>
      <w:r w:rsidRPr="00517951">
        <w:rPr>
          <w:sz w:val="24"/>
          <w:szCs w:val="24"/>
        </w:rPr>
        <w:t>Cllr.</w:t>
      </w:r>
      <w:r w:rsidR="003623A3">
        <w:rPr>
          <w:sz w:val="24"/>
          <w:szCs w:val="24"/>
        </w:rPr>
        <w:t xml:space="preserve"> Nigel </w:t>
      </w:r>
      <w:r w:rsidRPr="00517951">
        <w:rPr>
          <w:sz w:val="24"/>
          <w:szCs w:val="24"/>
        </w:rPr>
        <w:t>Shaw (ward councillor</w:t>
      </w:r>
      <w:r>
        <w:rPr>
          <w:sz w:val="24"/>
          <w:szCs w:val="24"/>
        </w:rPr>
        <w:t>)</w:t>
      </w:r>
    </w:p>
    <w:p w14:paraId="2B8CD72A" w14:textId="7B81DC0F" w:rsidR="0016262C" w:rsidRDefault="0016262C" w:rsidP="00517951">
      <w:pPr>
        <w:spacing w:after="0" w:line="240" w:lineRule="auto"/>
        <w:rPr>
          <w:sz w:val="24"/>
          <w:szCs w:val="24"/>
        </w:rPr>
      </w:pPr>
    </w:p>
    <w:p w14:paraId="445803AE" w14:textId="60ABC1C1" w:rsidR="00706983" w:rsidRDefault="00517951" w:rsidP="00615860">
      <w:pPr>
        <w:spacing w:after="0" w:line="240" w:lineRule="auto"/>
        <w:rPr>
          <w:sz w:val="24"/>
          <w:szCs w:val="24"/>
        </w:rPr>
      </w:pPr>
      <w:r w:rsidRPr="00517951">
        <w:rPr>
          <w:sz w:val="24"/>
          <w:szCs w:val="24"/>
        </w:rPr>
        <w:t>Sally Knowles (Whitbourne P</w:t>
      </w:r>
      <w:r w:rsidR="00E6270B">
        <w:rPr>
          <w:sz w:val="24"/>
          <w:szCs w:val="24"/>
        </w:rPr>
        <w:t xml:space="preserve">arish </w:t>
      </w:r>
      <w:r w:rsidRPr="00517951">
        <w:rPr>
          <w:sz w:val="24"/>
          <w:szCs w:val="24"/>
        </w:rPr>
        <w:t>C</w:t>
      </w:r>
      <w:r w:rsidR="00E6270B">
        <w:rPr>
          <w:sz w:val="24"/>
          <w:szCs w:val="24"/>
        </w:rPr>
        <w:t>ouncil</w:t>
      </w:r>
      <w:r w:rsidR="00453AFD">
        <w:rPr>
          <w:sz w:val="24"/>
          <w:szCs w:val="24"/>
        </w:rPr>
        <w:t>)</w:t>
      </w:r>
      <w:r w:rsidRPr="00517951">
        <w:rPr>
          <w:sz w:val="24"/>
          <w:szCs w:val="24"/>
        </w:rPr>
        <w:t xml:space="preserve"> </w:t>
      </w:r>
    </w:p>
    <w:p w14:paraId="4110AE50" w14:textId="0FB0BA49" w:rsidR="009E20C4" w:rsidRDefault="00A50686" w:rsidP="006158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One member of the public was present.</w:t>
      </w:r>
    </w:p>
    <w:p w14:paraId="0E3F1155" w14:textId="77777777" w:rsidR="004910BE" w:rsidRDefault="004910BE" w:rsidP="00615860">
      <w:pPr>
        <w:spacing w:after="0" w:line="240" w:lineRule="auto"/>
        <w:rPr>
          <w:sz w:val="24"/>
          <w:szCs w:val="24"/>
        </w:rPr>
      </w:pPr>
    </w:p>
    <w:p w14:paraId="79677B00" w14:textId="77777777" w:rsidR="00615860" w:rsidRPr="00B65C77" w:rsidRDefault="00615860" w:rsidP="00615860">
      <w:pPr>
        <w:spacing w:after="0" w:line="240" w:lineRule="auto"/>
        <w:rPr>
          <w:sz w:val="24"/>
          <w:szCs w:val="24"/>
        </w:rPr>
      </w:pPr>
    </w:p>
    <w:p w14:paraId="2E87871C" w14:textId="77777777" w:rsidR="000669C0" w:rsidRDefault="000669C0" w:rsidP="000669C0">
      <w:pPr>
        <w:pStyle w:val="ListParagraph"/>
        <w:numPr>
          <w:ilvl w:val="0"/>
          <w:numId w:val="1"/>
        </w:numPr>
        <w:tabs>
          <w:tab w:val="right" w:pos="0"/>
        </w:tabs>
        <w:spacing w:line="276" w:lineRule="auto"/>
        <w:ind w:left="0"/>
        <w:jc w:val="left"/>
        <w:rPr>
          <w:rFonts w:eastAsia="Calibri" w:cs="Arial"/>
          <w:b/>
          <w:sz w:val="28"/>
          <w:szCs w:val="28"/>
          <w:lang w:eastAsia="en-US"/>
        </w:rPr>
      </w:pPr>
      <w:r>
        <w:rPr>
          <w:rFonts w:eastAsia="Calibri" w:cs="Arial"/>
          <w:b/>
          <w:sz w:val="28"/>
          <w:szCs w:val="28"/>
          <w:lang w:eastAsia="en-US"/>
        </w:rPr>
        <w:t>Apologies for absence</w:t>
      </w:r>
    </w:p>
    <w:p w14:paraId="5765E80F" w14:textId="0423BF6D" w:rsidR="00615860" w:rsidRDefault="00A50686" w:rsidP="006158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9E20C4">
        <w:rPr>
          <w:sz w:val="24"/>
          <w:szCs w:val="24"/>
        </w:rPr>
        <w:t>one</w:t>
      </w:r>
    </w:p>
    <w:p w14:paraId="02DE5698" w14:textId="77777777" w:rsidR="00615860" w:rsidRDefault="00615860" w:rsidP="00615860">
      <w:pPr>
        <w:spacing w:after="0" w:line="240" w:lineRule="auto"/>
        <w:rPr>
          <w:sz w:val="24"/>
          <w:szCs w:val="24"/>
        </w:rPr>
      </w:pPr>
    </w:p>
    <w:p w14:paraId="3E1CFE7B" w14:textId="4575C166" w:rsidR="00706983" w:rsidRPr="00706983" w:rsidRDefault="00453AFD" w:rsidP="00706983">
      <w:pPr>
        <w:pStyle w:val="ListParagraph"/>
        <w:numPr>
          <w:ilvl w:val="0"/>
          <w:numId w:val="1"/>
        </w:numPr>
        <w:tabs>
          <w:tab w:val="right" w:pos="0"/>
        </w:tabs>
        <w:spacing w:line="276" w:lineRule="auto"/>
        <w:ind w:left="0"/>
        <w:jc w:val="left"/>
        <w:rPr>
          <w:rFonts w:eastAsia="Calibri" w:cs="Arial"/>
          <w:b/>
          <w:sz w:val="28"/>
          <w:szCs w:val="28"/>
          <w:lang w:eastAsia="en-US"/>
        </w:rPr>
      </w:pPr>
      <w:r>
        <w:rPr>
          <w:rFonts w:eastAsia="Calibri" w:cs="Arial"/>
          <w:b/>
          <w:sz w:val="28"/>
          <w:szCs w:val="28"/>
          <w:lang w:eastAsia="en-US"/>
        </w:rPr>
        <w:t xml:space="preserve">Minutes of the meeting of </w:t>
      </w:r>
      <w:r w:rsidR="00BE0B36">
        <w:rPr>
          <w:rFonts w:eastAsia="Calibri" w:cs="Arial"/>
          <w:b/>
          <w:sz w:val="28"/>
          <w:szCs w:val="28"/>
          <w:lang w:eastAsia="en-US"/>
        </w:rPr>
        <w:t>9</w:t>
      </w:r>
      <w:r w:rsidR="00BE0B36" w:rsidRPr="00BE0B36">
        <w:rPr>
          <w:rFonts w:eastAsia="Calibri" w:cs="Arial"/>
          <w:b/>
          <w:sz w:val="28"/>
          <w:szCs w:val="28"/>
          <w:vertAlign w:val="superscript"/>
          <w:lang w:eastAsia="en-US"/>
        </w:rPr>
        <w:t>th</w:t>
      </w:r>
      <w:r w:rsidR="00BE0B36">
        <w:rPr>
          <w:rFonts w:eastAsia="Calibri" w:cs="Arial"/>
          <w:b/>
          <w:sz w:val="28"/>
          <w:szCs w:val="28"/>
          <w:lang w:eastAsia="en-US"/>
        </w:rPr>
        <w:t xml:space="preserve"> February 2022</w:t>
      </w:r>
    </w:p>
    <w:p w14:paraId="543F7403" w14:textId="2E26A253" w:rsidR="00615860" w:rsidRDefault="00706983" w:rsidP="006158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Approved.</w:t>
      </w:r>
    </w:p>
    <w:p w14:paraId="54B922B9" w14:textId="77777777" w:rsidR="00453AFD" w:rsidRDefault="00453AFD" w:rsidP="00615860">
      <w:pPr>
        <w:spacing w:after="0" w:line="240" w:lineRule="auto"/>
        <w:rPr>
          <w:sz w:val="24"/>
          <w:szCs w:val="24"/>
        </w:rPr>
      </w:pPr>
    </w:p>
    <w:p w14:paraId="5D75F7FC" w14:textId="4389EB55" w:rsidR="00453AFD" w:rsidRPr="00453AFD" w:rsidRDefault="00453AFD" w:rsidP="00453AFD">
      <w:pPr>
        <w:pStyle w:val="ListParagraph"/>
        <w:numPr>
          <w:ilvl w:val="0"/>
          <w:numId w:val="1"/>
        </w:numPr>
        <w:tabs>
          <w:tab w:val="right" w:pos="0"/>
        </w:tabs>
        <w:spacing w:line="276" w:lineRule="auto"/>
        <w:ind w:left="0"/>
        <w:jc w:val="left"/>
        <w:rPr>
          <w:rFonts w:eastAsia="Calibri" w:cs="Arial"/>
          <w:b/>
          <w:sz w:val="28"/>
          <w:szCs w:val="28"/>
          <w:lang w:eastAsia="en-US"/>
        </w:rPr>
      </w:pPr>
      <w:r w:rsidRPr="00453AFD">
        <w:rPr>
          <w:rFonts w:eastAsia="Calibri" w:cs="Arial"/>
          <w:b/>
          <w:sz w:val="28"/>
          <w:szCs w:val="28"/>
          <w:lang w:eastAsia="en-US"/>
        </w:rPr>
        <w:t>Questions and comments from the public</w:t>
      </w:r>
    </w:p>
    <w:p w14:paraId="26D08E94" w14:textId="7AA5D1A5" w:rsidR="00A150EF" w:rsidRDefault="00453AFD" w:rsidP="00EE0D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53B8FBEF" w14:textId="77777777" w:rsidR="00453AFD" w:rsidRPr="00EE0DE7" w:rsidRDefault="00453AFD" w:rsidP="00EE0DE7">
      <w:pPr>
        <w:spacing w:after="0" w:line="240" w:lineRule="auto"/>
        <w:rPr>
          <w:sz w:val="24"/>
          <w:szCs w:val="24"/>
        </w:rPr>
      </w:pPr>
    </w:p>
    <w:p w14:paraId="395F4C53" w14:textId="1B51DB80" w:rsidR="00EE0DE7" w:rsidRPr="002A246D" w:rsidRDefault="003069B6" w:rsidP="002A246D">
      <w:pPr>
        <w:pStyle w:val="ListParagraph"/>
        <w:numPr>
          <w:ilvl w:val="0"/>
          <w:numId w:val="1"/>
        </w:numPr>
        <w:tabs>
          <w:tab w:val="right" w:pos="0"/>
        </w:tabs>
        <w:spacing w:line="276" w:lineRule="auto"/>
        <w:ind w:left="0"/>
        <w:jc w:val="left"/>
        <w:rPr>
          <w:rFonts w:eastAsia="Calibri" w:cs="Arial"/>
          <w:b/>
          <w:sz w:val="28"/>
          <w:szCs w:val="28"/>
          <w:lang w:eastAsia="en-US"/>
        </w:rPr>
      </w:pPr>
      <w:r>
        <w:rPr>
          <w:rFonts w:eastAsia="Calibri" w:cs="Arial"/>
          <w:b/>
          <w:sz w:val="28"/>
          <w:szCs w:val="28"/>
          <w:lang w:eastAsia="en-US"/>
        </w:rPr>
        <w:t>Chair</w:t>
      </w:r>
      <w:r w:rsidR="00513F29" w:rsidRPr="000669C0">
        <w:rPr>
          <w:rFonts w:eastAsia="Calibri" w:cs="Arial"/>
          <w:b/>
          <w:sz w:val="28"/>
          <w:szCs w:val="28"/>
          <w:lang w:eastAsia="en-US"/>
        </w:rPr>
        <w:t>’s report</w:t>
      </w:r>
      <w:r w:rsidR="00EE0DE7">
        <w:rPr>
          <w:rFonts w:eastAsia="Calibri" w:cs="Arial"/>
          <w:b/>
          <w:sz w:val="28"/>
          <w:szCs w:val="28"/>
          <w:lang w:eastAsia="en-US"/>
        </w:rPr>
        <w:t xml:space="preserve"> </w:t>
      </w:r>
      <w:r w:rsidR="003623A3">
        <w:rPr>
          <w:rFonts w:eastAsia="Calibri" w:cs="Arial"/>
          <w:b/>
          <w:sz w:val="28"/>
          <w:szCs w:val="28"/>
          <w:lang w:eastAsia="en-US"/>
        </w:rPr>
        <w:t>–</w:t>
      </w:r>
      <w:r w:rsidR="00EE0DE7">
        <w:rPr>
          <w:rFonts w:eastAsia="Calibri" w:cs="Arial"/>
          <w:b/>
          <w:sz w:val="28"/>
          <w:szCs w:val="28"/>
          <w:lang w:eastAsia="en-US"/>
        </w:rPr>
        <w:t xml:space="preserve"> </w:t>
      </w:r>
      <w:r w:rsidR="003623A3">
        <w:rPr>
          <w:rFonts w:eastAsia="Calibri" w:cs="Arial"/>
          <w:b/>
          <w:sz w:val="28"/>
          <w:szCs w:val="28"/>
          <w:lang w:eastAsia="en-US"/>
        </w:rPr>
        <w:t xml:space="preserve">Catherine </w:t>
      </w:r>
      <w:r w:rsidR="005C4355">
        <w:rPr>
          <w:rFonts w:eastAsia="Calibri" w:cs="Arial"/>
          <w:b/>
          <w:sz w:val="28"/>
          <w:szCs w:val="28"/>
          <w:lang w:eastAsia="en-US"/>
        </w:rPr>
        <w:t>Fuller</w:t>
      </w:r>
      <w:r w:rsidR="00546ECD">
        <w:rPr>
          <w:rFonts w:eastAsia="Calibri" w:cs="Arial"/>
          <w:b/>
          <w:sz w:val="28"/>
          <w:szCs w:val="28"/>
          <w:lang w:eastAsia="en-US"/>
        </w:rPr>
        <w:t xml:space="preserve"> </w:t>
      </w:r>
    </w:p>
    <w:p w14:paraId="5E316239" w14:textId="0669C32E" w:rsidR="008A23CE" w:rsidRDefault="00BC0E60" w:rsidP="00706983">
      <w:pPr>
        <w:spacing w:after="0" w:line="240" w:lineRule="auto"/>
      </w:pPr>
      <w:r>
        <w:t>Biodiversity planting has been completed in the bracken area on the east of the common</w:t>
      </w:r>
      <w:r w:rsidR="00BE0B36">
        <w:t>.   40 donated oak whips are being planted</w:t>
      </w:r>
      <w:r w:rsidR="0075353D">
        <w:t xml:space="preserve"> around the common including 5 on the Jubilee to mark the platinum jubilee.</w:t>
      </w:r>
      <w:r w:rsidR="003623A3" w:rsidRPr="003623A3">
        <w:t xml:space="preserve"> </w:t>
      </w:r>
      <w:r w:rsidR="003623A3">
        <w:t>Thanks to Mike Davis and Ruth Lyon for this work</w:t>
      </w:r>
    </w:p>
    <w:p w14:paraId="3C73A1BA" w14:textId="6AFFDF3A" w:rsidR="0075353D" w:rsidRDefault="0075353D" w:rsidP="00706983">
      <w:pPr>
        <w:spacing w:after="0" w:line="240" w:lineRule="auto"/>
      </w:pPr>
      <w:r>
        <w:t>Philippa Clayburn has taken over the production of The Commoner</w:t>
      </w:r>
      <w:r w:rsidR="00934C92">
        <w:t>.  It is being issued electronically for the first time but printed copies will also be available for households who have not provided an email address.  This will be reviewed</w:t>
      </w:r>
      <w:r w:rsidR="00DE37A9">
        <w:t xml:space="preserve"> subject to the reactions of residents.</w:t>
      </w:r>
    </w:p>
    <w:p w14:paraId="75239DCB" w14:textId="142A5B72" w:rsidR="00DE37A9" w:rsidRDefault="00DE37A9" w:rsidP="00706983">
      <w:pPr>
        <w:spacing w:after="0" w:line="240" w:lineRule="auto"/>
      </w:pPr>
      <w:r>
        <w:t>Other topics are covered by the agenda.</w:t>
      </w:r>
    </w:p>
    <w:p w14:paraId="6D1992A3" w14:textId="1C514883" w:rsidR="00083014" w:rsidRPr="008A23CE" w:rsidRDefault="00083014" w:rsidP="009F2253">
      <w:pPr>
        <w:spacing w:after="0" w:line="240" w:lineRule="auto"/>
      </w:pPr>
    </w:p>
    <w:p w14:paraId="091B5A20" w14:textId="2C2E2BCC" w:rsidR="00513F29" w:rsidRDefault="00513F29" w:rsidP="000669C0">
      <w:pPr>
        <w:pStyle w:val="ListParagraph"/>
        <w:numPr>
          <w:ilvl w:val="0"/>
          <w:numId w:val="1"/>
        </w:numPr>
        <w:tabs>
          <w:tab w:val="right" w:pos="0"/>
        </w:tabs>
        <w:spacing w:line="276" w:lineRule="auto"/>
        <w:ind w:left="0"/>
        <w:jc w:val="left"/>
        <w:rPr>
          <w:rFonts w:eastAsia="Calibri" w:cs="Arial"/>
          <w:b/>
          <w:sz w:val="28"/>
          <w:szCs w:val="28"/>
          <w:lang w:eastAsia="en-US"/>
        </w:rPr>
      </w:pPr>
      <w:r w:rsidRPr="000669C0">
        <w:rPr>
          <w:rFonts w:eastAsia="Calibri" w:cs="Arial"/>
          <w:b/>
          <w:sz w:val="28"/>
          <w:szCs w:val="28"/>
          <w:lang w:eastAsia="en-US"/>
        </w:rPr>
        <w:t>Treasurer’s report</w:t>
      </w:r>
      <w:r w:rsidR="00EE0DE7">
        <w:rPr>
          <w:rFonts w:eastAsia="Calibri" w:cs="Arial"/>
          <w:b/>
          <w:sz w:val="28"/>
          <w:szCs w:val="28"/>
          <w:lang w:eastAsia="en-US"/>
        </w:rPr>
        <w:t xml:space="preserve"> - Peter Bridge </w:t>
      </w:r>
    </w:p>
    <w:p w14:paraId="70ED0C8D" w14:textId="77777777" w:rsidR="00FD0D49" w:rsidRDefault="008A23CE" w:rsidP="00EE0DE7">
      <w:pPr>
        <w:spacing w:after="0" w:line="240" w:lineRule="auto"/>
      </w:pPr>
      <w:r>
        <w:t xml:space="preserve">The accounts were </w:t>
      </w:r>
      <w:r w:rsidR="00A07CBA">
        <w:t>circulated prior to the meeting.</w:t>
      </w:r>
      <w:r>
        <w:t xml:space="preserve"> </w:t>
      </w:r>
      <w:r w:rsidR="00DE37A9">
        <w:t>There has not been much activity apart from the costs arising from the platinum jubil</w:t>
      </w:r>
      <w:r w:rsidR="0096638E">
        <w:t>ee party, which are covered by a separate budget and not Manorial Court funds.  Any profit made from the event after all costs have been cleared will be donated to charity.</w:t>
      </w:r>
    </w:p>
    <w:p w14:paraId="3ABBABF3" w14:textId="297FDF4D" w:rsidR="00DE37A9" w:rsidRDefault="00FD0D49" w:rsidP="00EE0DE7">
      <w:pPr>
        <w:spacing w:after="0" w:line="240" w:lineRule="auto"/>
      </w:pPr>
      <w:r>
        <w:t xml:space="preserve">Peter </w:t>
      </w:r>
      <w:r w:rsidR="008838EB">
        <w:t xml:space="preserve">proposed </w:t>
      </w:r>
      <w:r>
        <w:t xml:space="preserve">that we should </w:t>
      </w:r>
      <w:r w:rsidR="008838EB">
        <w:t>change to electronic accounting.  This is acceptable to the bank.</w:t>
      </w:r>
    </w:p>
    <w:p w14:paraId="5ECC9A52" w14:textId="6F8B6FAF" w:rsidR="008838EB" w:rsidRDefault="008838EB" w:rsidP="00EE0DE7">
      <w:pPr>
        <w:spacing w:after="0" w:line="240" w:lineRule="auto"/>
      </w:pPr>
      <w:r>
        <w:t>This suggestion was carried unanimously.</w:t>
      </w:r>
    </w:p>
    <w:p w14:paraId="53487F10" w14:textId="2DDE9215" w:rsidR="00A80FF6" w:rsidRPr="00C03677" w:rsidRDefault="00A80FF6" w:rsidP="00C03677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sz w:val="24"/>
          <w:szCs w:val="24"/>
          <w:lang w:eastAsia="en-US"/>
        </w:rPr>
      </w:pPr>
      <w:r w:rsidRPr="00C03677">
        <w:rPr>
          <w:rFonts w:eastAsia="Calibri" w:cs="Arial"/>
          <w:b/>
          <w:sz w:val="24"/>
          <w:szCs w:val="24"/>
          <w:lang w:eastAsia="en-US"/>
        </w:rPr>
        <w:t xml:space="preserve">ACTION: </w:t>
      </w:r>
      <w:r w:rsidRPr="00C03677">
        <w:rPr>
          <w:rFonts w:eastAsia="Calibri" w:cs="Arial"/>
          <w:bCs/>
          <w:sz w:val="24"/>
          <w:szCs w:val="24"/>
          <w:lang w:eastAsia="en-US"/>
        </w:rPr>
        <w:t>make the necessary arrangements for this to happen</w:t>
      </w:r>
      <w:r w:rsidRPr="00C03677">
        <w:rPr>
          <w:rFonts w:eastAsia="Calibri" w:cs="Arial"/>
          <w:b/>
          <w:sz w:val="24"/>
          <w:szCs w:val="24"/>
          <w:lang w:eastAsia="en-US"/>
        </w:rPr>
        <w:tab/>
      </w:r>
      <w:r w:rsidRPr="00C03677">
        <w:rPr>
          <w:rFonts w:eastAsia="Calibri" w:cs="Arial"/>
          <w:b/>
          <w:sz w:val="24"/>
          <w:szCs w:val="24"/>
          <w:lang w:eastAsia="en-US"/>
        </w:rPr>
        <w:tab/>
      </w:r>
      <w:r w:rsidRPr="00C03677">
        <w:rPr>
          <w:rFonts w:eastAsia="Calibri" w:cs="Arial"/>
          <w:b/>
          <w:color w:val="FF0000"/>
          <w:sz w:val="24"/>
          <w:szCs w:val="24"/>
          <w:lang w:eastAsia="en-US"/>
        </w:rPr>
        <w:t>Peter</w:t>
      </w:r>
    </w:p>
    <w:p w14:paraId="531672F7" w14:textId="77777777" w:rsidR="00A7113B" w:rsidRPr="00166D24" w:rsidRDefault="00A7113B" w:rsidP="0065249C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sz w:val="24"/>
          <w:szCs w:val="24"/>
          <w:lang w:eastAsia="en-US"/>
        </w:rPr>
      </w:pPr>
    </w:p>
    <w:p w14:paraId="2D2F673E" w14:textId="4F20CA7D" w:rsidR="00B02E9C" w:rsidRDefault="00B02E9C" w:rsidP="00B02E9C">
      <w:pPr>
        <w:pStyle w:val="ListParagraph"/>
        <w:numPr>
          <w:ilvl w:val="0"/>
          <w:numId w:val="1"/>
        </w:numPr>
        <w:tabs>
          <w:tab w:val="right" w:pos="0"/>
        </w:tabs>
        <w:spacing w:line="276" w:lineRule="auto"/>
        <w:ind w:left="0"/>
        <w:jc w:val="left"/>
        <w:rPr>
          <w:rFonts w:eastAsia="Calibri" w:cs="Arial"/>
          <w:b/>
          <w:sz w:val="28"/>
          <w:szCs w:val="28"/>
          <w:lang w:eastAsia="en-US"/>
        </w:rPr>
      </w:pPr>
      <w:r w:rsidRPr="00B02E9C">
        <w:rPr>
          <w:rFonts w:eastAsia="Calibri" w:cs="Arial"/>
          <w:b/>
          <w:sz w:val="28"/>
          <w:szCs w:val="28"/>
          <w:lang w:eastAsia="en-US"/>
        </w:rPr>
        <w:t xml:space="preserve">Matters Arising and Actions from meeting of </w:t>
      </w:r>
      <w:r w:rsidR="008838EB">
        <w:rPr>
          <w:rFonts w:eastAsia="Calibri" w:cs="Arial"/>
          <w:b/>
          <w:sz w:val="28"/>
          <w:szCs w:val="28"/>
          <w:lang w:eastAsia="en-US"/>
        </w:rPr>
        <w:t>9</w:t>
      </w:r>
      <w:r w:rsidR="008838EB" w:rsidRPr="008838EB">
        <w:rPr>
          <w:rFonts w:eastAsia="Calibri" w:cs="Arial"/>
          <w:b/>
          <w:sz w:val="28"/>
          <w:szCs w:val="28"/>
          <w:vertAlign w:val="superscript"/>
          <w:lang w:eastAsia="en-US"/>
        </w:rPr>
        <w:t>th</w:t>
      </w:r>
      <w:r w:rsidR="008838EB">
        <w:rPr>
          <w:rFonts w:eastAsia="Calibri" w:cs="Arial"/>
          <w:b/>
          <w:sz w:val="28"/>
          <w:szCs w:val="28"/>
          <w:lang w:eastAsia="en-US"/>
        </w:rPr>
        <w:t xml:space="preserve"> February 2022</w:t>
      </w:r>
    </w:p>
    <w:p w14:paraId="1165E6BA" w14:textId="507705D0" w:rsidR="005A3946" w:rsidRDefault="00A43023" w:rsidP="003D48B6">
      <w:pPr>
        <w:pStyle w:val="ListParagraph"/>
        <w:numPr>
          <w:ilvl w:val="1"/>
          <w:numId w:val="1"/>
        </w:numPr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  <w:t>Request for formal written report on speed limit reduction</w:t>
      </w:r>
    </w:p>
    <w:p w14:paraId="799B1778" w14:textId="027E03D5" w:rsidR="00B84AB8" w:rsidRDefault="008838EB" w:rsidP="00B84AB8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This is still awaited.</w:t>
      </w:r>
    </w:p>
    <w:p w14:paraId="3765A585" w14:textId="77777777" w:rsidR="000221A1" w:rsidRPr="00B84AB8" w:rsidRDefault="000221A1" w:rsidP="00B84AB8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</w:p>
    <w:p w14:paraId="4DE045DD" w14:textId="1C49D6E5" w:rsidR="00B84AB8" w:rsidRDefault="00B84AB8" w:rsidP="00B84AB8">
      <w:pPr>
        <w:pStyle w:val="ListParagraph"/>
        <w:numPr>
          <w:ilvl w:val="1"/>
          <w:numId w:val="1"/>
        </w:numPr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  <w:lastRenderedPageBreak/>
        <w:t>Tree felling/scrub clearance by residents - draft proposal</w:t>
      </w:r>
    </w:p>
    <w:p w14:paraId="2AA17FDC" w14:textId="1AD3A7DC" w:rsidR="004910BE" w:rsidRDefault="00B84AB8" w:rsidP="004710D0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This has been submitted to Hereford Council for approval.  </w:t>
      </w:r>
      <w:r w:rsidR="008838EB">
        <w:rPr>
          <w:rFonts w:eastAsia="Calibri" w:cs="Arial"/>
          <w:sz w:val="24"/>
          <w:szCs w:val="24"/>
          <w:lang w:eastAsia="en-US"/>
        </w:rPr>
        <w:t>Helen Beale</w:t>
      </w:r>
      <w:r w:rsidR="00E94636">
        <w:rPr>
          <w:rFonts w:eastAsia="Calibri" w:cs="Arial"/>
          <w:sz w:val="24"/>
          <w:szCs w:val="24"/>
          <w:lang w:eastAsia="en-US"/>
        </w:rPr>
        <w:t>,</w:t>
      </w:r>
      <w:r w:rsidR="008838EB">
        <w:rPr>
          <w:rFonts w:eastAsia="Calibri" w:cs="Arial"/>
          <w:sz w:val="24"/>
          <w:szCs w:val="24"/>
          <w:lang w:eastAsia="en-US"/>
        </w:rPr>
        <w:t xml:space="preserve"> </w:t>
      </w:r>
      <w:r w:rsidR="00CC2563">
        <w:rPr>
          <w:rFonts w:eastAsia="Calibri" w:cs="Arial"/>
          <w:sz w:val="24"/>
          <w:szCs w:val="24"/>
          <w:lang w:eastAsia="en-US"/>
        </w:rPr>
        <w:t>Hereford Council</w:t>
      </w:r>
      <w:r w:rsidR="00E94636">
        <w:rPr>
          <w:rFonts w:eastAsia="Calibri" w:cs="Arial"/>
          <w:sz w:val="24"/>
          <w:szCs w:val="24"/>
          <w:lang w:eastAsia="en-US"/>
        </w:rPr>
        <w:t>,</w:t>
      </w:r>
      <w:r w:rsidR="00CC2563">
        <w:rPr>
          <w:rFonts w:eastAsia="Calibri" w:cs="Arial"/>
          <w:sz w:val="24"/>
          <w:szCs w:val="24"/>
          <w:lang w:eastAsia="en-US"/>
        </w:rPr>
        <w:t xml:space="preserve"> </w:t>
      </w:r>
      <w:r w:rsidR="00C43897">
        <w:rPr>
          <w:rFonts w:eastAsia="Calibri" w:cs="Arial"/>
          <w:sz w:val="24"/>
          <w:szCs w:val="24"/>
          <w:lang w:eastAsia="en-US"/>
        </w:rPr>
        <w:t xml:space="preserve">would like to add </w:t>
      </w:r>
      <w:r w:rsidR="004910BE">
        <w:rPr>
          <w:rFonts w:eastAsia="Calibri" w:cs="Arial"/>
          <w:sz w:val="24"/>
          <w:szCs w:val="24"/>
          <w:lang w:eastAsia="en-US"/>
        </w:rPr>
        <w:t xml:space="preserve">a clause about rubbish dumping and bonfires, neither of which is permitted under council bylaws. </w:t>
      </w:r>
      <w:r w:rsidR="00C76062">
        <w:rPr>
          <w:rFonts w:eastAsia="Calibri" w:cs="Arial"/>
          <w:sz w:val="24"/>
          <w:szCs w:val="24"/>
          <w:lang w:eastAsia="en-US"/>
        </w:rPr>
        <w:t xml:space="preserve"> Cllr Shaw will be having a meeting with her to </w:t>
      </w:r>
      <w:r w:rsidR="00F30811">
        <w:rPr>
          <w:rFonts w:eastAsia="Calibri" w:cs="Arial"/>
          <w:sz w:val="24"/>
          <w:szCs w:val="24"/>
          <w:lang w:eastAsia="en-US"/>
        </w:rPr>
        <w:t>clarify the wording.</w:t>
      </w:r>
    </w:p>
    <w:p w14:paraId="0A98FC2B" w14:textId="6C10ABCE" w:rsidR="00F30811" w:rsidRDefault="00F30811" w:rsidP="004710D0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It is intended that this document will be published in The Commoner and on our Facebook page and website</w:t>
      </w:r>
      <w:r w:rsidR="00EA3BB3">
        <w:rPr>
          <w:rFonts w:eastAsia="Calibri" w:cs="Arial"/>
          <w:sz w:val="24"/>
          <w:szCs w:val="24"/>
          <w:lang w:eastAsia="en-US"/>
        </w:rPr>
        <w:t xml:space="preserve"> and to be </w:t>
      </w:r>
      <w:r>
        <w:rPr>
          <w:rFonts w:eastAsia="Calibri" w:cs="Arial"/>
          <w:sz w:val="24"/>
          <w:szCs w:val="24"/>
          <w:lang w:eastAsia="en-US"/>
        </w:rPr>
        <w:t>included in a Welcome pack</w:t>
      </w:r>
      <w:r w:rsidR="00EA3BB3">
        <w:rPr>
          <w:rFonts w:eastAsia="Calibri" w:cs="Arial"/>
          <w:sz w:val="24"/>
          <w:szCs w:val="24"/>
          <w:lang w:eastAsia="en-US"/>
        </w:rPr>
        <w:t xml:space="preserve"> for new residents.</w:t>
      </w:r>
      <w:r>
        <w:rPr>
          <w:rFonts w:eastAsia="Calibri" w:cs="Arial"/>
          <w:sz w:val="24"/>
          <w:szCs w:val="24"/>
          <w:lang w:eastAsia="en-US"/>
        </w:rPr>
        <w:t xml:space="preserve"> </w:t>
      </w:r>
      <w:r w:rsidR="00A50686">
        <w:rPr>
          <w:rFonts w:eastAsia="Calibri" w:cs="Arial"/>
          <w:sz w:val="24"/>
          <w:szCs w:val="24"/>
          <w:lang w:eastAsia="en-US"/>
        </w:rPr>
        <w:t>Cllr Shaw</w:t>
      </w:r>
      <w:r>
        <w:rPr>
          <w:rFonts w:eastAsia="Calibri" w:cs="Arial"/>
          <w:sz w:val="24"/>
          <w:szCs w:val="24"/>
          <w:lang w:eastAsia="en-US"/>
        </w:rPr>
        <w:t xml:space="preserve"> </w:t>
      </w:r>
      <w:r w:rsidR="00A80FF6">
        <w:rPr>
          <w:rFonts w:eastAsia="Calibri" w:cs="Arial"/>
          <w:sz w:val="24"/>
          <w:szCs w:val="24"/>
          <w:lang w:eastAsia="en-US"/>
        </w:rPr>
        <w:t xml:space="preserve">offered to put </w:t>
      </w:r>
      <w:r w:rsidR="00EA3BB3">
        <w:rPr>
          <w:rFonts w:eastAsia="Calibri" w:cs="Arial"/>
          <w:sz w:val="24"/>
          <w:szCs w:val="24"/>
          <w:lang w:eastAsia="en-US"/>
        </w:rPr>
        <w:t xml:space="preserve">a proposal for the Welcome pack </w:t>
      </w:r>
      <w:r w:rsidR="00A80FF6">
        <w:rPr>
          <w:rFonts w:eastAsia="Calibri" w:cs="Arial"/>
          <w:sz w:val="24"/>
          <w:szCs w:val="24"/>
          <w:lang w:eastAsia="en-US"/>
        </w:rPr>
        <w:t>for approval by the committee.</w:t>
      </w:r>
    </w:p>
    <w:p w14:paraId="1771BD27" w14:textId="373FF078" w:rsidR="00A80FF6" w:rsidRDefault="00A80FF6" w:rsidP="004710D0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sz w:val="24"/>
          <w:szCs w:val="24"/>
          <w:lang w:eastAsia="en-US"/>
        </w:rPr>
      </w:pPr>
      <w:r w:rsidRPr="00C03677">
        <w:rPr>
          <w:rFonts w:eastAsia="Calibri" w:cs="Arial"/>
          <w:b/>
          <w:bCs/>
          <w:sz w:val="24"/>
          <w:szCs w:val="24"/>
          <w:lang w:eastAsia="en-US"/>
        </w:rPr>
        <w:t>ACTION</w:t>
      </w:r>
      <w:r>
        <w:rPr>
          <w:rFonts w:eastAsia="Calibri" w:cs="Arial"/>
          <w:sz w:val="24"/>
          <w:szCs w:val="24"/>
          <w:lang w:eastAsia="en-US"/>
        </w:rPr>
        <w:t>: prepare a draft Welcome pack</w:t>
      </w:r>
      <w:r>
        <w:rPr>
          <w:rFonts w:eastAsia="Calibri" w:cs="Arial"/>
          <w:sz w:val="24"/>
          <w:szCs w:val="24"/>
          <w:lang w:eastAsia="en-US"/>
        </w:rPr>
        <w:tab/>
      </w:r>
      <w:r>
        <w:rPr>
          <w:rFonts w:eastAsia="Calibri" w:cs="Arial"/>
          <w:sz w:val="24"/>
          <w:szCs w:val="24"/>
          <w:lang w:eastAsia="en-US"/>
        </w:rPr>
        <w:tab/>
      </w:r>
      <w:r>
        <w:rPr>
          <w:rFonts w:eastAsia="Calibri" w:cs="Arial"/>
          <w:sz w:val="24"/>
          <w:szCs w:val="24"/>
          <w:lang w:eastAsia="en-US"/>
        </w:rPr>
        <w:tab/>
      </w:r>
      <w:r>
        <w:rPr>
          <w:rFonts w:eastAsia="Calibri" w:cs="Arial"/>
          <w:sz w:val="24"/>
          <w:szCs w:val="24"/>
          <w:lang w:eastAsia="en-US"/>
        </w:rPr>
        <w:tab/>
      </w:r>
      <w:r w:rsidR="00C03677">
        <w:rPr>
          <w:rFonts w:eastAsia="Calibri" w:cs="Arial"/>
          <w:sz w:val="24"/>
          <w:szCs w:val="24"/>
          <w:lang w:eastAsia="en-US"/>
        </w:rPr>
        <w:tab/>
      </w:r>
      <w:r w:rsidR="00A50686">
        <w:rPr>
          <w:rFonts w:eastAsia="Calibri" w:cs="Arial"/>
          <w:b/>
          <w:bCs/>
          <w:color w:val="FF0000"/>
          <w:sz w:val="24"/>
          <w:szCs w:val="24"/>
          <w:lang w:eastAsia="en-US"/>
        </w:rPr>
        <w:t>Cllr Shaw</w:t>
      </w:r>
    </w:p>
    <w:p w14:paraId="05BCE5CB" w14:textId="35763D62" w:rsidR="00217553" w:rsidRDefault="00AB2E04" w:rsidP="003D48B6">
      <w:pPr>
        <w:pStyle w:val="ListParagraph"/>
        <w:numPr>
          <w:ilvl w:val="1"/>
          <w:numId w:val="1"/>
        </w:numPr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  <w:t>Website</w:t>
      </w:r>
    </w:p>
    <w:p w14:paraId="0D87BBEB" w14:textId="06BBCF2A" w:rsidR="00F557E0" w:rsidRDefault="00A80FF6" w:rsidP="00A80FF6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 w:rsidRPr="00A80FF6">
        <w:rPr>
          <w:rFonts w:eastAsia="Calibri" w:cs="Arial"/>
          <w:bCs/>
          <w:sz w:val="24"/>
          <w:szCs w:val="24"/>
          <w:lang w:eastAsia="en-US"/>
        </w:rPr>
        <w:t>This is now up and running</w:t>
      </w:r>
      <w:r>
        <w:rPr>
          <w:rFonts w:eastAsia="Calibri" w:cs="Arial"/>
          <w:bCs/>
          <w:sz w:val="24"/>
          <w:szCs w:val="24"/>
          <w:lang w:eastAsia="en-US"/>
        </w:rPr>
        <w:t>.</w:t>
      </w:r>
      <w:r w:rsidR="00A71C83">
        <w:rPr>
          <w:rFonts w:eastAsia="Calibri" w:cs="Arial"/>
          <w:bCs/>
          <w:sz w:val="24"/>
          <w:szCs w:val="24"/>
          <w:lang w:eastAsia="en-US"/>
        </w:rPr>
        <w:t xml:space="preserve">  Niall asked for feedback </w:t>
      </w:r>
      <w:r w:rsidR="00F557E0">
        <w:rPr>
          <w:rFonts w:eastAsia="Calibri" w:cs="Arial"/>
          <w:bCs/>
          <w:sz w:val="24"/>
          <w:szCs w:val="24"/>
          <w:lang w:eastAsia="en-US"/>
        </w:rPr>
        <w:t>and suggestions for future content</w:t>
      </w:r>
      <w:r w:rsidR="00634D4D">
        <w:rPr>
          <w:rFonts w:eastAsia="Calibri" w:cs="Arial"/>
          <w:bCs/>
          <w:sz w:val="24"/>
          <w:szCs w:val="24"/>
          <w:lang w:eastAsia="en-US"/>
        </w:rPr>
        <w:t xml:space="preserve">, for instance the history of the common.  </w:t>
      </w:r>
      <w:r w:rsidR="00EA3BB3">
        <w:rPr>
          <w:rFonts w:eastAsia="Calibri" w:cs="Arial"/>
          <w:bCs/>
          <w:sz w:val="24"/>
          <w:szCs w:val="24"/>
          <w:lang w:eastAsia="en-US"/>
        </w:rPr>
        <w:t xml:space="preserve">An academic has been in contact and shared </w:t>
      </w:r>
      <w:r w:rsidR="00634D4D">
        <w:rPr>
          <w:rFonts w:eastAsia="Calibri" w:cs="Arial"/>
          <w:bCs/>
          <w:sz w:val="24"/>
          <w:szCs w:val="24"/>
          <w:lang w:eastAsia="en-US"/>
        </w:rPr>
        <w:t>e written a piece about this.</w:t>
      </w:r>
    </w:p>
    <w:p w14:paraId="7463B08D" w14:textId="75267DE9" w:rsidR="009E5306" w:rsidRDefault="00C03677" w:rsidP="00E25C72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color w:val="FF0000"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  <w:t>ACTION</w:t>
      </w:r>
      <w:r w:rsidR="009E5306" w:rsidRPr="00216328">
        <w:rPr>
          <w:rFonts w:eastAsia="Calibri" w:cs="Arial"/>
          <w:b/>
          <w:sz w:val="24"/>
          <w:szCs w:val="24"/>
          <w:lang w:eastAsia="en-US"/>
        </w:rPr>
        <w:t>:</w:t>
      </w:r>
      <w:r w:rsidR="009E5306">
        <w:rPr>
          <w:rFonts w:eastAsia="Calibri" w:cs="Arial"/>
          <w:sz w:val="24"/>
          <w:szCs w:val="24"/>
          <w:lang w:eastAsia="en-US"/>
        </w:rPr>
        <w:t xml:space="preserve"> </w:t>
      </w:r>
      <w:r w:rsidR="009E5306">
        <w:rPr>
          <w:rFonts w:eastAsia="Calibri" w:cs="Arial"/>
          <w:sz w:val="24"/>
          <w:szCs w:val="24"/>
          <w:lang w:eastAsia="en-US"/>
        </w:rPr>
        <w:tab/>
      </w:r>
      <w:r w:rsidR="00634D4D">
        <w:rPr>
          <w:rFonts w:eastAsia="Calibri" w:cs="Arial"/>
          <w:sz w:val="24"/>
          <w:szCs w:val="24"/>
          <w:lang w:eastAsia="en-US"/>
        </w:rPr>
        <w:t>send history notes to Niall</w:t>
      </w:r>
      <w:r w:rsidR="009E5306">
        <w:rPr>
          <w:rFonts w:eastAsia="Calibri" w:cs="Arial"/>
          <w:sz w:val="24"/>
          <w:szCs w:val="24"/>
          <w:lang w:eastAsia="en-US"/>
        </w:rPr>
        <w:tab/>
      </w:r>
      <w:r w:rsidR="009E5306">
        <w:rPr>
          <w:rFonts w:eastAsia="Calibri" w:cs="Arial"/>
          <w:sz w:val="24"/>
          <w:szCs w:val="24"/>
          <w:lang w:eastAsia="en-US"/>
        </w:rPr>
        <w:tab/>
      </w:r>
      <w:r w:rsidR="009E5306">
        <w:rPr>
          <w:rFonts w:eastAsia="Calibri" w:cs="Arial"/>
          <w:sz w:val="24"/>
          <w:szCs w:val="24"/>
          <w:lang w:eastAsia="en-US"/>
        </w:rPr>
        <w:tab/>
      </w:r>
      <w:r w:rsidR="00B6719A">
        <w:rPr>
          <w:rFonts w:eastAsia="Calibri" w:cs="Arial"/>
          <w:sz w:val="24"/>
          <w:szCs w:val="24"/>
          <w:lang w:eastAsia="en-US"/>
        </w:rPr>
        <w:tab/>
      </w:r>
      <w:r>
        <w:rPr>
          <w:rFonts w:eastAsia="Calibri" w:cs="Arial"/>
          <w:sz w:val="24"/>
          <w:szCs w:val="24"/>
          <w:lang w:eastAsia="en-US"/>
        </w:rPr>
        <w:tab/>
      </w:r>
      <w:r w:rsidR="003623A3">
        <w:rPr>
          <w:rFonts w:eastAsia="Calibri" w:cs="Arial"/>
          <w:b/>
          <w:color w:val="FF0000"/>
          <w:sz w:val="24"/>
          <w:szCs w:val="24"/>
          <w:lang w:eastAsia="en-US"/>
        </w:rPr>
        <w:t>Catherine</w:t>
      </w:r>
      <w:r w:rsidR="004F576F">
        <w:rPr>
          <w:rFonts w:eastAsia="Calibri" w:cs="Arial"/>
          <w:b/>
          <w:color w:val="FF0000"/>
          <w:sz w:val="24"/>
          <w:szCs w:val="24"/>
          <w:lang w:eastAsia="en-US"/>
        </w:rPr>
        <w:t>/Tom</w:t>
      </w:r>
    </w:p>
    <w:p w14:paraId="3F2EC5F2" w14:textId="33537711" w:rsidR="004F576F" w:rsidRDefault="004F576F" w:rsidP="00E25C72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 xml:space="preserve">There was discussion about including The Commoner and the Minutes of the meetings on the </w:t>
      </w:r>
      <w:r w:rsidR="00EA3BB3">
        <w:rPr>
          <w:rFonts w:eastAsia="Calibri" w:cs="Arial"/>
          <w:bCs/>
          <w:sz w:val="24"/>
          <w:szCs w:val="24"/>
          <w:lang w:eastAsia="en-US"/>
        </w:rPr>
        <w:t>web</w:t>
      </w:r>
      <w:r>
        <w:rPr>
          <w:rFonts w:eastAsia="Calibri" w:cs="Arial"/>
          <w:bCs/>
          <w:sz w:val="24"/>
          <w:szCs w:val="24"/>
          <w:lang w:eastAsia="en-US"/>
        </w:rPr>
        <w:t>site.  There was concern that no private or personal detaiIs should be published so it was finally agreed that only selected parts of the Commoner will be included.  The Minutes</w:t>
      </w:r>
      <w:r w:rsidR="008D47A1">
        <w:rPr>
          <w:rFonts w:eastAsia="Calibri" w:cs="Arial"/>
          <w:bCs/>
          <w:sz w:val="24"/>
          <w:szCs w:val="24"/>
          <w:lang w:eastAsia="en-US"/>
        </w:rPr>
        <w:t xml:space="preserve"> are acceptable.  </w:t>
      </w:r>
      <w:r w:rsidR="007D0B55">
        <w:rPr>
          <w:rFonts w:eastAsia="Calibri" w:cs="Arial"/>
          <w:bCs/>
          <w:sz w:val="24"/>
          <w:szCs w:val="24"/>
          <w:lang w:eastAsia="en-US"/>
        </w:rPr>
        <w:t>It was also agreed that a non-personal email address should be set up to receive mail which would then be forwarded to the appropriate person.</w:t>
      </w:r>
    </w:p>
    <w:p w14:paraId="511C5E94" w14:textId="4E96E966" w:rsidR="00B6719A" w:rsidRPr="004F576F" w:rsidRDefault="00C03677" w:rsidP="00E25C72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 w:rsidRPr="00C03677">
        <w:rPr>
          <w:rFonts w:eastAsia="Calibri" w:cs="Arial"/>
          <w:b/>
          <w:sz w:val="24"/>
          <w:szCs w:val="24"/>
          <w:lang w:eastAsia="en-US"/>
        </w:rPr>
        <w:t>ACTION</w:t>
      </w:r>
      <w:r w:rsidR="00B6719A">
        <w:rPr>
          <w:rFonts w:eastAsia="Calibri" w:cs="Arial"/>
          <w:bCs/>
          <w:sz w:val="24"/>
          <w:szCs w:val="24"/>
          <w:lang w:eastAsia="en-US"/>
        </w:rPr>
        <w:t>:</w:t>
      </w:r>
      <w:r w:rsidR="00B6719A">
        <w:rPr>
          <w:rFonts w:eastAsia="Calibri" w:cs="Arial"/>
          <w:bCs/>
          <w:sz w:val="24"/>
          <w:szCs w:val="24"/>
          <w:lang w:eastAsia="en-US"/>
        </w:rPr>
        <w:tab/>
        <w:t>set up an email address for incoming mail</w:t>
      </w:r>
      <w:r w:rsidR="00B6719A">
        <w:rPr>
          <w:rFonts w:eastAsia="Calibri" w:cs="Arial"/>
          <w:bCs/>
          <w:sz w:val="24"/>
          <w:szCs w:val="24"/>
          <w:lang w:eastAsia="en-US"/>
        </w:rPr>
        <w:tab/>
      </w:r>
      <w:r w:rsidR="00B6719A">
        <w:rPr>
          <w:rFonts w:eastAsia="Calibri" w:cs="Arial"/>
          <w:bCs/>
          <w:sz w:val="24"/>
          <w:szCs w:val="24"/>
          <w:lang w:eastAsia="en-US"/>
        </w:rPr>
        <w:tab/>
      </w:r>
      <w:r>
        <w:rPr>
          <w:rFonts w:eastAsia="Calibri" w:cs="Arial"/>
          <w:bCs/>
          <w:sz w:val="24"/>
          <w:szCs w:val="24"/>
          <w:lang w:eastAsia="en-US"/>
        </w:rPr>
        <w:tab/>
      </w:r>
      <w:r w:rsidR="00B6719A" w:rsidRPr="00C03677">
        <w:rPr>
          <w:rFonts w:eastAsia="Calibri" w:cs="Arial"/>
          <w:b/>
          <w:color w:val="FF0000"/>
          <w:sz w:val="24"/>
          <w:szCs w:val="24"/>
          <w:lang w:eastAsia="en-US"/>
        </w:rPr>
        <w:t>Niall</w:t>
      </w:r>
    </w:p>
    <w:p w14:paraId="59433558" w14:textId="662AF75D" w:rsidR="00D479A4" w:rsidRDefault="00D479A4" w:rsidP="003D48B6">
      <w:pPr>
        <w:pStyle w:val="ListParagraph"/>
        <w:numPr>
          <w:ilvl w:val="1"/>
          <w:numId w:val="1"/>
        </w:numPr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  <w:t>Woodland Management Plan</w:t>
      </w:r>
    </w:p>
    <w:p w14:paraId="6E784CE8" w14:textId="131E0E5A" w:rsidR="00D479A4" w:rsidRDefault="00B6719A" w:rsidP="00D479A4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No work has yet taken place as we have not had confirmation from the R</w:t>
      </w:r>
      <w:r w:rsidR="00A50686">
        <w:rPr>
          <w:rFonts w:eastAsia="Calibri" w:cs="Arial"/>
          <w:bCs/>
          <w:sz w:val="24"/>
          <w:szCs w:val="24"/>
          <w:lang w:eastAsia="en-US"/>
        </w:rPr>
        <w:t xml:space="preserve">ural </w:t>
      </w:r>
      <w:r>
        <w:rPr>
          <w:rFonts w:eastAsia="Calibri" w:cs="Arial"/>
          <w:bCs/>
          <w:sz w:val="24"/>
          <w:szCs w:val="24"/>
          <w:lang w:eastAsia="en-US"/>
        </w:rPr>
        <w:t>P</w:t>
      </w:r>
      <w:r w:rsidR="00A50686">
        <w:rPr>
          <w:rFonts w:eastAsia="Calibri" w:cs="Arial"/>
          <w:bCs/>
          <w:sz w:val="24"/>
          <w:szCs w:val="24"/>
          <w:lang w:eastAsia="en-US"/>
        </w:rPr>
        <w:t xml:space="preserve">ayment </w:t>
      </w:r>
      <w:r>
        <w:rPr>
          <w:rFonts w:eastAsia="Calibri" w:cs="Arial"/>
          <w:bCs/>
          <w:sz w:val="24"/>
          <w:szCs w:val="24"/>
          <w:lang w:eastAsia="en-US"/>
        </w:rPr>
        <w:t>A</w:t>
      </w:r>
      <w:r w:rsidR="00A50686">
        <w:rPr>
          <w:rFonts w:eastAsia="Calibri" w:cs="Arial"/>
          <w:bCs/>
          <w:sz w:val="24"/>
          <w:szCs w:val="24"/>
          <w:lang w:eastAsia="en-US"/>
        </w:rPr>
        <w:t>gency</w:t>
      </w:r>
      <w:r>
        <w:rPr>
          <w:rFonts w:eastAsia="Calibri" w:cs="Arial"/>
          <w:bCs/>
          <w:sz w:val="24"/>
          <w:szCs w:val="24"/>
          <w:lang w:eastAsia="en-US"/>
        </w:rPr>
        <w:t xml:space="preserve"> that we have an agreement</w:t>
      </w:r>
      <w:r w:rsidR="00554248">
        <w:rPr>
          <w:rFonts w:eastAsia="Calibri" w:cs="Arial"/>
          <w:bCs/>
          <w:sz w:val="24"/>
          <w:szCs w:val="24"/>
          <w:lang w:eastAsia="en-US"/>
        </w:rPr>
        <w:t>, despite having completed and signed the necessary forms</w:t>
      </w:r>
      <w:r w:rsidR="0098369F">
        <w:rPr>
          <w:rFonts w:eastAsia="Calibri" w:cs="Arial"/>
          <w:bCs/>
          <w:sz w:val="24"/>
          <w:szCs w:val="24"/>
          <w:lang w:eastAsia="en-US"/>
        </w:rPr>
        <w:t xml:space="preserve">.  </w:t>
      </w:r>
      <w:r w:rsidR="00A96F23">
        <w:rPr>
          <w:rFonts w:eastAsia="Calibri" w:cs="Arial"/>
          <w:bCs/>
          <w:sz w:val="24"/>
          <w:szCs w:val="24"/>
          <w:lang w:eastAsia="en-US"/>
        </w:rPr>
        <w:t xml:space="preserve">The RPA queried whether the plan would affect commoners’ rights but this is not an issue. </w:t>
      </w:r>
      <w:r w:rsidR="00A50686">
        <w:rPr>
          <w:rFonts w:eastAsia="Calibri" w:cs="Arial"/>
          <w:bCs/>
          <w:sz w:val="24"/>
          <w:szCs w:val="24"/>
          <w:lang w:eastAsia="en-US"/>
        </w:rPr>
        <w:t>Cllr Shaw</w:t>
      </w:r>
      <w:r w:rsidR="0098369F">
        <w:rPr>
          <w:rFonts w:eastAsia="Calibri" w:cs="Arial"/>
          <w:bCs/>
          <w:sz w:val="24"/>
          <w:szCs w:val="24"/>
          <w:lang w:eastAsia="en-US"/>
        </w:rPr>
        <w:t xml:space="preserve"> asked for a copy of the documentation and offered to pursue the matter.</w:t>
      </w:r>
    </w:p>
    <w:p w14:paraId="1AA99A65" w14:textId="0E84C99F" w:rsidR="0098369F" w:rsidRDefault="00C03677" w:rsidP="00D479A4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 w:rsidRPr="00C03677">
        <w:rPr>
          <w:rFonts w:eastAsia="Calibri" w:cs="Arial"/>
          <w:b/>
          <w:sz w:val="24"/>
          <w:szCs w:val="24"/>
          <w:lang w:eastAsia="en-US"/>
        </w:rPr>
        <w:t>ACTION</w:t>
      </w:r>
      <w:r w:rsidR="0098369F">
        <w:rPr>
          <w:rFonts w:eastAsia="Calibri" w:cs="Arial"/>
          <w:bCs/>
          <w:sz w:val="24"/>
          <w:szCs w:val="24"/>
          <w:lang w:eastAsia="en-US"/>
        </w:rPr>
        <w:t>:</w:t>
      </w:r>
      <w:r w:rsidR="0098369F">
        <w:rPr>
          <w:rFonts w:eastAsia="Calibri" w:cs="Arial"/>
          <w:bCs/>
          <w:sz w:val="24"/>
          <w:szCs w:val="24"/>
          <w:lang w:eastAsia="en-US"/>
        </w:rPr>
        <w:tab/>
        <w:t xml:space="preserve">send documentation to </w:t>
      </w:r>
      <w:r w:rsidR="00A50686">
        <w:rPr>
          <w:rFonts w:eastAsia="Calibri" w:cs="Arial"/>
          <w:bCs/>
          <w:sz w:val="24"/>
          <w:szCs w:val="24"/>
          <w:lang w:eastAsia="en-US"/>
        </w:rPr>
        <w:t>Cllr Shaw</w:t>
      </w:r>
      <w:r w:rsidR="0098369F">
        <w:rPr>
          <w:rFonts w:eastAsia="Calibri" w:cs="Arial"/>
          <w:bCs/>
          <w:sz w:val="24"/>
          <w:szCs w:val="24"/>
          <w:lang w:eastAsia="en-US"/>
        </w:rPr>
        <w:tab/>
      </w:r>
      <w:r w:rsidR="0098369F">
        <w:rPr>
          <w:rFonts w:eastAsia="Calibri" w:cs="Arial"/>
          <w:bCs/>
          <w:sz w:val="24"/>
          <w:szCs w:val="24"/>
          <w:lang w:eastAsia="en-US"/>
        </w:rPr>
        <w:tab/>
      </w:r>
      <w:r w:rsidR="0098369F">
        <w:rPr>
          <w:rFonts w:eastAsia="Calibri" w:cs="Arial"/>
          <w:bCs/>
          <w:sz w:val="24"/>
          <w:szCs w:val="24"/>
          <w:lang w:eastAsia="en-US"/>
        </w:rPr>
        <w:tab/>
      </w:r>
      <w:r w:rsidR="0098369F">
        <w:rPr>
          <w:rFonts w:eastAsia="Calibri" w:cs="Arial"/>
          <w:bCs/>
          <w:sz w:val="24"/>
          <w:szCs w:val="24"/>
          <w:lang w:eastAsia="en-US"/>
        </w:rPr>
        <w:tab/>
      </w:r>
      <w:r w:rsidR="0098369F" w:rsidRPr="00C03677">
        <w:rPr>
          <w:rFonts w:eastAsia="Calibri" w:cs="Arial"/>
          <w:b/>
          <w:color w:val="FF0000"/>
          <w:sz w:val="24"/>
          <w:szCs w:val="24"/>
          <w:lang w:eastAsia="en-US"/>
        </w:rPr>
        <w:t>Tom</w:t>
      </w:r>
    </w:p>
    <w:p w14:paraId="6C0617BE" w14:textId="6A023A7A" w:rsidR="00A96F23" w:rsidRPr="00AA1E2B" w:rsidRDefault="00A96F23" w:rsidP="00AA1E2B">
      <w:pPr>
        <w:pStyle w:val="ListParagraph"/>
        <w:numPr>
          <w:ilvl w:val="1"/>
          <w:numId w:val="1"/>
        </w:numPr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sz w:val="24"/>
          <w:szCs w:val="24"/>
          <w:lang w:eastAsia="en-US"/>
        </w:rPr>
      </w:pPr>
      <w:r w:rsidRPr="00AA1E2B">
        <w:rPr>
          <w:rFonts w:eastAsia="Calibri" w:cs="Arial"/>
          <w:b/>
          <w:sz w:val="24"/>
          <w:szCs w:val="24"/>
          <w:lang w:eastAsia="en-US"/>
        </w:rPr>
        <w:t>Conservation group</w:t>
      </w:r>
    </w:p>
    <w:p w14:paraId="728A4B9C" w14:textId="124B618F" w:rsidR="00A96F23" w:rsidRDefault="00A96F23" w:rsidP="00D479A4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 xml:space="preserve">The document containing guidelines for residents with regard </w:t>
      </w:r>
      <w:r w:rsidR="0037278B">
        <w:rPr>
          <w:rFonts w:eastAsia="Calibri" w:cs="Arial"/>
          <w:bCs/>
          <w:sz w:val="24"/>
          <w:szCs w:val="24"/>
          <w:lang w:eastAsia="en-US"/>
        </w:rPr>
        <w:t>management</w:t>
      </w:r>
      <w:r w:rsidR="00BC0E60">
        <w:rPr>
          <w:rFonts w:eastAsia="Calibri" w:cs="Arial"/>
          <w:bCs/>
          <w:sz w:val="24"/>
          <w:szCs w:val="24"/>
          <w:lang w:eastAsia="en-US"/>
        </w:rPr>
        <w:t xml:space="preserve"> of areas of common adjacent to properties</w:t>
      </w:r>
      <w:r w:rsidR="0037278B">
        <w:rPr>
          <w:rFonts w:eastAsia="Calibri" w:cs="Arial"/>
          <w:bCs/>
          <w:sz w:val="24"/>
          <w:szCs w:val="24"/>
          <w:lang w:eastAsia="en-US"/>
        </w:rPr>
        <w:t xml:space="preserve"> </w:t>
      </w:r>
      <w:r>
        <w:rPr>
          <w:rFonts w:eastAsia="Calibri" w:cs="Arial"/>
          <w:bCs/>
          <w:sz w:val="24"/>
          <w:szCs w:val="24"/>
          <w:lang w:eastAsia="en-US"/>
        </w:rPr>
        <w:t>has been forwarded to Herefordshire council</w:t>
      </w:r>
      <w:r w:rsidR="00AA1E2B">
        <w:rPr>
          <w:rFonts w:eastAsia="Calibri" w:cs="Arial"/>
          <w:bCs/>
          <w:sz w:val="24"/>
          <w:szCs w:val="24"/>
          <w:lang w:eastAsia="en-US"/>
        </w:rPr>
        <w:t>.</w:t>
      </w:r>
    </w:p>
    <w:p w14:paraId="574BC7D0" w14:textId="5E73F585" w:rsidR="00AA1E2B" w:rsidRDefault="00AA1E2B" w:rsidP="007241FC">
      <w:pPr>
        <w:pStyle w:val="ListParagraph"/>
        <w:numPr>
          <w:ilvl w:val="1"/>
          <w:numId w:val="1"/>
        </w:numPr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  <w:t>Future Meetings</w:t>
      </w:r>
    </w:p>
    <w:p w14:paraId="219ED8AB" w14:textId="37A5F035" w:rsidR="00AA1E2B" w:rsidRDefault="00AA1E2B" w:rsidP="00D479A4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Whitbourne village hall has been booked for the AGM on 22</w:t>
      </w:r>
      <w:r w:rsidRPr="00AA1E2B">
        <w:rPr>
          <w:rFonts w:eastAsia="Calibri" w:cs="Arial"/>
          <w:bCs/>
          <w:sz w:val="24"/>
          <w:szCs w:val="24"/>
          <w:vertAlign w:val="superscript"/>
          <w:lang w:eastAsia="en-US"/>
        </w:rPr>
        <w:t>nd</w:t>
      </w:r>
      <w:r>
        <w:rPr>
          <w:rFonts w:eastAsia="Calibri" w:cs="Arial"/>
          <w:bCs/>
          <w:sz w:val="24"/>
          <w:szCs w:val="24"/>
          <w:lang w:eastAsia="en-US"/>
        </w:rPr>
        <w:t xml:space="preserve"> October 2022.</w:t>
      </w:r>
    </w:p>
    <w:p w14:paraId="73FCFC24" w14:textId="159FF125" w:rsidR="00E40E96" w:rsidRDefault="00E40E96" w:rsidP="00D479A4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The September meeting on 14</w:t>
      </w:r>
      <w:r w:rsidRPr="00E40E96">
        <w:rPr>
          <w:rFonts w:eastAsia="Calibri" w:cs="Arial"/>
          <w:bCs/>
          <w:sz w:val="24"/>
          <w:szCs w:val="24"/>
          <w:vertAlign w:val="superscript"/>
          <w:lang w:eastAsia="en-US"/>
        </w:rPr>
        <w:t>th</w:t>
      </w:r>
      <w:r>
        <w:rPr>
          <w:rFonts w:eastAsia="Calibri" w:cs="Arial"/>
          <w:bCs/>
          <w:sz w:val="24"/>
          <w:szCs w:val="24"/>
          <w:lang w:eastAsia="en-US"/>
        </w:rPr>
        <w:t xml:space="preserve"> September will be by Zoom.</w:t>
      </w:r>
    </w:p>
    <w:p w14:paraId="33F2E791" w14:textId="5FC5C4B8" w:rsidR="00E40E96" w:rsidRDefault="00E40E96" w:rsidP="00D479A4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Jenny reminded the committee that we need a speaker for the AGM.</w:t>
      </w:r>
    </w:p>
    <w:p w14:paraId="4118A1F5" w14:textId="4F2BA899" w:rsidR="00E40E96" w:rsidRDefault="007241FC" w:rsidP="00D479A4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A question was raised regarding the timings of the autumn meetings but after discussion it was agreed to continue with the current arrangements for the time being.</w:t>
      </w:r>
    </w:p>
    <w:p w14:paraId="58EFD0D8" w14:textId="33CEDC63" w:rsidR="007241FC" w:rsidRDefault="007241FC" w:rsidP="007241FC">
      <w:pPr>
        <w:pStyle w:val="ListParagraph"/>
        <w:numPr>
          <w:ilvl w:val="1"/>
          <w:numId w:val="1"/>
        </w:numPr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sz w:val="24"/>
          <w:szCs w:val="24"/>
          <w:lang w:eastAsia="en-US"/>
        </w:rPr>
      </w:pPr>
      <w:r w:rsidRPr="007241FC">
        <w:rPr>
          <w:rFonts w:eastAsia="Calibri" w:cs="Arial"/>
          <w:b/>
          <w:sz w:val="24"/>
          <w:szCs w:val="24"/>
          <w:lang w:eastAsia="en-US"/>
        </w:rPr>
        <w:t xml:space="preserve">Plant a tree for the Jubilee </w:t>
      </w:r>
    </w:p>
    <w:p w14:paraId="560D3701" w14:textId="7961EFA9" w:rsidR="000A22A1" w:rsidRDefault="006B6B05" w:rsidP="006B6B05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The tree planting will take place on 30</w:t>
      </w:r>
      <w:r w:rsidRPr="006B6B05">
        <w:rPr>
          <w:rFonts w:eastAsia="Calibri" w:cs="Arial"/>
          <w:bCs/>
          <w:sz w:val="24"/>
          <w:szCs w:val="24"/>
          <w:vertAlign w:val="superscript"/>
          <w:lang w:eastAsia="en-US"/>
        </w:rPr>
        <w:t>th</w:t>
      </w:r>
      <w:r>
        <w:rPr>
          <w:rFonts w:eastAsia="Calibri" w:cs="Arial"/>
          <w:bCs/>
          <w:sz w:val="24"/>
          <w:szCs w:val="24"/>
          <w:lang w:eastAsia="en-US"/>
        </w:rPr>
        <w:t xml:space="preserve"> May by children</w:t>
      </w:r>
      <w:r w:rsidR="00D37886">
        <w:rPr>
          <w:rFonts w:eastAsia="Calibri" w:cs="Arial"/>
          <w:bCs/>
          <w:sz w:val="24"/>
          <w:szCs w:val="24"/>
          <w:lang w:eastAsia="en-US"/>
        </w:rPr>
        <w:t>, led by Mike Davies</w:t>
      </w:r>
      <w:r>
        <w:rPr>
          <w:rFonts w:eastAsia="Calibri" w:cs="Arial"/>
          <w:bCs/>
          <w:sz w:val="24"/>
          <w:szCs w:val="24"/>
          <w:lang w:eastAsia="en-US"/>
        </w:rPr>
        <w:t xml:space="preserve">.  </w:t>
      </w:r>
      <w:r w:rsidR="00E94636">
        <w:rPr>
          <w:rFonts w:eastAsia="Calibri" w:cs="Arial"/>
          <w:bCs/>
          <w:sz w:val="24"/>
          <w:szCs w:val="24"/>
          <w:lang w:eastAsia="en-US"/>
        </w:rPr>
        <w:t>A</w:t>
      </w:r>
      <w:r>
        <w:rPr>
          <w:rFonts w:eastAsia="Calibri" w:cs="Arial"/>
          <w:bCs/>
          <w:sz w:val="24"/>
          <w:szCs w:val="24"/>
          <w:lang w:eastAsia="en-US"/>
        </w:rPr>
        <w:t xml:space="preserve"> small plaque </w:t>
      </w:r>
      <w:r w:rsidR="00E94636">
        <w:rPr>
          <w:rFonts w:eastAsia="Calibri" w:cs="Arial"/>
          <w:bCs/>
          <w:sz w:val="24"/>
          <w:szCs w:val="24"/>
          <w:lang w:eastAsia="en-US"/>
        </w:rPr>
        <w:t xml:space="preserve">will be organised </w:t>
      </w:r>
      <w:r>
        <w:rPr>
          <w:rFonts w:eastAsia="Calibri" w:cs="Arial"/>
          <w:bCs/>
          <w:sz w:val="24"/>
          <w:szCs w:val="24"/>
          <w:lang w:eastAsia="en-US"/>
        </w:rPr>
        <w:t>to commemorate the occasion</w:t>
      </w:r>
      <w:r w:rsidR="000221A1">
        <w:rPr>
          <w:rFonts w:eastAsia="Calibri" w:cs="Arial"/>
          <w:bCs/>
          <w:sz w:val="24"/>
          <w:szCs w:val="24"/>
          <w:lang w:eastAsia="en-US"/>
        </w:rPr>
        <w:t xml:space="preserve"> -</w:t>
      </w:r>
      <w:r w:rsidR="00E94636" w:rsidRPr="000221A1">
        <w:rPr>
          <w:rFonts w:eastAsia="Calibri" w:cs="Arial"/>
          <w:bCs/>
          <w:i/>
          <w:iCs/>
          <w:sz w:val="24"/>
          <w:szCs w:val="24"/>
          <w:lang w:eastAsia="en-US"/>
        </w:rPr>
        <w:t xml:space="preserve"> tba</w:t>
      </w:r>
    </w:p>
    <w:p w14:paraId="7836B926" w14:textId="17378AE4" w:rsidR="000A22A1" w:rsidRDefault="00C03677" w:rsidP="006B6B05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  <w:t>ACTION:</w:t>
      </w:r>
      <w:r w:rsidR="000A22A1">
        <w:rPr>
          <w:rFonts w:eastAsia="Calibri" w:cs="Arial"/>
          <w:bCs/>
          <w:sz w:val="24"/>
          <w:szCs w:val="24"/>
          <w:lang w:eastAsia="en-US"/>
        </w:rPr>
        <w:tab/>
      </w:r>
      <w:r w:rsidR="00E94636">
        <w:rPr>
          <w:rFonts w:eastAsia="Calibri" w:cs="Arial"/>
          <w:bCs/>
          <w:sz w:val="24"/>
          <w:szCs w:val="24"/>
          <w:lang w:eastAsia="en-US"/>
        </w:rPr>
        <w:t>A</w:t>
      </w:r>
      <w:r w:rsidR="00FC2143">
        <w:rPr>
          <w:rFonts w:eastAsia="Calibri" w:cs="Arial"/>
          <w:bCs/>
          <w:sz w:val="24"/>
          <w:szCs w:val="24"/>
          <w:lang w:eastAsia="en-US"/>
        </w:rPr>
        <w:t>dd this to the agenda for the next meeting</w:t>
      </w:r>
      <w:r w:rsidR="000A22A1">
        <w:rPr>
          <w:rFonts w:eastAsia="Calibri" w:cs="Arial"/>
          <w:bCs/>
          <w:sz w:val="24"/>
          <w:szCs w:val="24"/>
          <w:lang w:eastAsia="en-US"/>
        </w:rPr>
        <w:tab/>
      </w:r>
      <w:r w:rsidR="000B2009">
        <w:rPr>
          <w:rFonts w:eastAsia="Calibri" w:cs="Arial"/>
          <w:bCs/>
          <w:sz w:val="24"/>
          <w:szCs w:val="24"/>
          <w:lang w:eastAsia="en-US"/>
        </w:rPr>
        <w:tab/>
      </w:r>
      <w:r>
        <w:rPr>
          <w:rFonts w:eastAsia="Calibri" w:cs="Arial"/>
          <w:bCs/>
          <w:sz w:val="24"/>
          <w:szCs w:val="24"/>
          <w:lang w:eastAsia="en-US"/>
        </w:rPr>
        <w:tab/>
      </w:r>
      <w:r w:rsidR="000B2009" w:rsidRPr="00C03677">
        <w:rPr>
          <w:rFonts w:eastAsia="Calibri" w:cs="Arial"/>
          <w:b/>
          <w:color w:val="FF0000"/>
          <w:sz w:val="24"/>
          <w:szCs w:val="24"/>
          <w:lang w:eastAsia="en-US"/>
        </w:rPr>
        <w:t>Jenny</w:t>
      </w:r>
    </w:p>
    <w:p w14:paraId="583F0196" w14:textId="77777777" w:rsidR="00FC2143" w:rsidRDefault="00FC2143" w:rsidP="006B6B05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</w:p>
    <w:p w14:paraId="3A3C4DA1" w14:textId="3142FD87" w:rsidR="000A22A1" w:rsidRDefault="000A22A1" w:rsidP="000B2009">
      <w:pPr>
        <w:pStyle w:val="ListParagraph"/>
        <w:numPr>
          <w:ilvl w:val="1"/>
          <w:numId w:val="1"/>
        </w:numPr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sz w:val="24"/>
          <w:szCs w:val="24"/>
          <w:lang w:eastAsia="en-US"/>
        </w:rPr>
      </w:pPr>
      <w:r w:rsidRPr="000B2009">
        <w:rPr>
          <w:rFonts w:eastAsia="Calibri" w:cs="Arial"/>
          <w:b/>
          <w:sz w:val="24"/>
          <w:szCs w:val="24"/>
          <w:lang w:eastAsia="en-US"/>
        </w:rPr>
        <w:t>Crumplebury planning applications</w:t>
      </w:r>
    </w:p>
    <w:p w14:paraId="33293B7B" w14:textId="77777777" w:rsidR="000B2009" w:rsidRDefault="000B2009" w:rsidP="000B2009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Details were circulated at the last meeting, and a link to the planning website was forwarded regarding an appeal about a further application.</w:t>
      </w:r>
    </w:p>
    <w:p w14:paraId="21E9979C" w14:textId="47B19854" w:rsidR="006B6B05" w:rsidRPr="006B6B05" w:rsidRDefault="000B2009" w:rsidP="006B6B05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lastRenderedPageBreak/>
        <w:t xml:space="preserve"> </w:t>
      </w:r>
      <w:r w:rsidR="006B6B05">
        <w:rPr>
          <w:rFonts w:eastAsia="Calibri" w:cs="Arial"/>
          <w:bCs/>
          <w:sz w:val="24"/>
          <w:szCs w:val="24"/>
          <w:lang w:eastAsia="en-US"/>
        </w:rPr>
        <w:t xml:space="preserve"> </w:t>
      </w:r>
    </w:p>
    <w:p w14:paraId="3CD3103A" w14:textId="0115985E" w:rsidR="001D2261" w:rsidRDefault="00527084" w:rsidP="001D2261">
      <w:pPr>
        <w:pStyle w:val="ListParagraph"/>
        <w:numPr>
          <w:ilvl w:val="0"/>
          <w:numId w:val="1"/>
        </w:numPr>
        <w:tabs>
          <w:tab w:val="right" w:pos="0"/>
        </w:tabs>
        <w:spacing w:line="276" w:lineRule="auto"/>
        <w:ind w:left="0"/>
        <w:jc w:val="left"/>
        <w:rPr>
          <w:rFonts w:eastAsia="Calibri" w:cs="Arial"/>
          <w:b/>
          <w:sz w:val="28"/>
          <w:szCs w:val="28"/>
          <w:lang w:eastAsia="en-US"/>
        </w:rPr>
      </w:pPr>
      <w:r>
        <w:rPr>
          <w:rFonts w:eastAsia="Calibri" w:cs="Arial"/>
          <w:b/>
          <w:sz w:val="28"/>
          <w:szCs w:val="28"/>
          <w:lang w:eastAsia="en-US"/>
        </w:rPr>
        <w:t>Platinum Jubilee celebrations</w:t>
      </w:r>
    </w:p>
    <w:p w14:paraId="34830D2A" w14:textId="16AC9531" w:rsidR="00111342" w:rsidRPr="003A0561" w:rsidRDefault="003A0561" w:rsidP="00111342">
      <w:pPr>
        <w:pStyle w:val="ListParagraph"/>
        <w:tabs>
          <w:tab w:val="right" w:pos="0"/>
        </w:tabs>
        <w:spacing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 w:rsidRPr="003A0561">
        <w:rPr>
          <w:rFonts w:eastAsia="Calibri" w:cs="Arial"/>
          <w:bCs/>
          <w:sz w:val="24"/>
          <w:szCs w:val="24"/>
          <w:lang w:eastAsia="en-US"/>
        </w:rPr>
        <w:t>Final details for this event were discussed</w:t>
      </w:r>
      <w:r>
        <w:rPr>
          <w:rFonts w:eastAsia="Calibri" w:cs="Arial"/>
          <w:bCs/>
          <w:sz w:val="24"/>
          <w:szCs w:val="24"/>
          <w:lang w:eastAsia="en-US"/>
        </w:rPr>
        <w:t xml:space="preserve"> in detail.</w:t>
      </w:r>
    </w:p>
    <w:p w14:paraId="56719CC9" w14:textId="5D2FC3D7" w:rsidR="00706288" w:rsidRDefault="003623A3" w:rsidP="007043B5">
      <w:pPr>
        <w:pStyle w:val="ListParagraph"/>
        <w:tabs>
          <w:tab w:val="right" w:pos="0"/>
        </w:tabs>
        <w:spacing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The Chair</w:t>
      </w:r>
      <w:r w:rsidR="00A47AF0" w:rsidRPr="00A47AF0">
        <w:rPr>
          <w:rFonts w:eastAsia="Calibri" w:cs="Arial"/>
          <w:bCs/>
          <w:sz w:val="24"/>
          <w:szCs w:val="24"/>
          <w:lang w:eastAsia="en-US"/>
        </w:rPr>
        <w:t xml:space="preserve"> </w:t>
      </w:r>
      <w:r w:rsidR="00E94636">
        <w:rPr>
          <w:rFonts w:eastAsia="Calibri" w:cs="Arial"/>
          <w:bCs/>
          <w:sz w:val="24"/>
          <w:szCs w:val="24"/>
          <w:lang w:eastAsia="en-US"/>
        </w:rPr>
        <w:t xml:space="preserve">shared </w:t>
      </w:r>
      <w:r w:rsidR="00A47AF0" w:rsidRPr="00A47AF0">
        <w:rPr>
          <w:rFonts w:eastAsia="Calibri" w:cs="Arial"/>
          <w:bCs/>
          <w:sz w:val="24"/>
          <w:szCs w:val="24"/>
          <w:lang w:eastAsia="en-US"/>
        </w:rPr>
        <w:t xml:space="preserve">the latest </w:t>
      </w:r>
      <w:r w:rsidR="00A47AF0">
        <w:rPr>
          <w:rFonts w:eastAsia="Calibri" w:cs="Arial"/>
          <w:bCs/>
          <w:sz w:val="24"/>
          <w:szCs w:val="24"/>
          <w:lang w:eastAsia="en-US"/>
        </w:rPr>
        <w:t>flyer</w:t>
      </w:r>
      <w:r w:rsidR="007043B5">
        <w:rPr>
          <w:rFonts w:eastAsia="Calibri" w:cs="Arial"/>
          <w:bCs/>
          <w:sz w:val="24"/>
          <w:szCs w:val="24"/>
          <w:lang w:eastAsia="en-US"/>
        </w:rPr>
        <w:t xml:space="preserve"> which will be printed </w:t>
      </w:r>
      <w:r w:rsidR="00111342">
        <w:rPr>
          <w:rFonts w:eastAsia="Calibri" w:cs="Arial"/>
          <w:bCs/>
          <w:sz w:val="24"/>
          <w:szCs w:val="24"/>
          <w:lang w:eastAsia="en-US"/>
        </w:rPr>
        <w:t xml:space="preserve">for distribution </w:t>
      </w:r>
      <w:r w:rsidR="007043B5">
        <w:rPr>
          <w:rFonts w:eastAsia="Calibri" w:cs="Arial"/>
          <w:bCs/>
          <w:sz w:val="24"/>
          <w:szCs w:val="24"/>
          <w:lang w:eastAsia="en-US"/>
        </w:rPr>
        <w:t>and also put on the website and Facebook.</w:t>
      </w:r>
    </w:p>
    <w:p w14:paraId="08FE7F88" w14:textId="0599627A" w:rsidR="007043B5" w:rsidRDefault="00A50686" w:rsidP="007043B5">
      <w:pPr>
        <w:pStyle w:val="ListParagraph"/>
        <w:tabs>
          <w:tab w:val="right" w:pos="0"/>
        </w:tabs>
        <w:spacing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Cllr Shaw</w:t>
      </w:r>
      <w:r w:rsidR="00E94636">
        <w:rPr>
          <w:rFonts w:eastAsia="Calibri" w:cs="Arial"/>
          <w:bCs/>
          <w:sz w:val="24"/>
          <w:szCs w:val="24"/>
          <w:lang w:eastAsia="en-US"/>
        </w:rPr>
        <w:t xml:space="preserve"> </w:t>
      </w:r>
      <w:r w:rsidR="007043B5">
        <w:rPr>
          <w:rFonts w:eastAsia="Calibri" w:cs="Arial"/>
          <w:bCs/>
          <w:sz w:val="24"/>
          <w:szCs w:val="24"/>
          <w:lang w:eastAsia="en-US"/>
        </w:rPr>
        <w:t xml:space="preserve">agreed to co-ordinate </w:t>
      </w:r>
      <w:r w:rsidR="003A0561">
        <w:rPr>
          <w:rFonts w:eastAsia="Calibri" w:cs="Arial"/>
          <w:bCs/>
          <w:sz w:val="24"/>
          <w:szCs w:val="24"/>
          <w:lang w:eastAsia="en-US"/>
        </w:rPr>
        <w:t>the parking arrangements</w:t>
      </w:r>
      <w:r w:rsidR="007043B5">
        <w:rPr>
          <w:rFonts w:eastAsia="Calibri" w:cs="Arial"/>
          <w:bCs/>
          <w:sz w:val="24"/>
          <w:szCs w:val="24"/>
          <w:lang w:eastAsia="en-US"/>
        </w:rPr>
        <w:t xml:space="preserve"> on the day.</w:t>
      </w:r>
      <w:r w:rsidR="00111342">
        <w:rPr>
          <w:rFonts w:eastAsia="Calibri" w:cs="Arial"/>
          <w:bCs/>
          <w:sz w:val="24"/>
          <w:szCs w:val="24"/>
          <w:lang w:eastAsia="en-US"/>
        </w:rPr>
        <w:t xml:space="preserve"> </w:t>
      </w:r>
    </w:p>
    <w:p w14:paraId="107769B2" w14:textId="60B94EC0" w:rsidR="007043B5" w:rsidRDefault="00111342" w:rsidP="007043B5">
      <w:pPr>
        <w:pStyle w:val="ListParagraph"/>
        <w:tabs>
          <w:tab w:val="right" w:pos="0"/>
        </w:tabs>
        <w:spacing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 xml:space="preserve">Tim agreed to </w:t>
      </w:r>
      <w:r w:rsidR="00E94636">
        <w:rPr>
          <w:rFonts w:eastAsia="Calibri" w:cs="Arial"/>
          <w:bCs/>
          <w:sz w:val="24"/>
          <w:szCs w:val="24"/>
          <w:lang w:eastAsia="en-US"/>
        </w:rPr>
        <w:t>judge the dog show.</w:t>
      </w:r>
      <w:r>
        <w:rPr>
          <w:rFonts w:eastAsia="Calibri" w:cs="Arial"/>
          <w:bCs/>
          <w:sz w:val="24"/>
          <w:szCs w:val="24"/>
          <w:lang w:eastAsia="en-US"/>
        </w:rPr>
        <w:t xml:space="preserve">  </w:t>
      </w:r>
    </w:p>
    <w:p w14:paraId="15EE6EE1" w14:textId="44020323" w:rsidR="00111342" w:rsidRDefault="00111342" w:rsidP="007043B5">
      <w:pPr>
        <w:pStyle w:val="ListParagraph"/>
        <w:tabs>
          <w:tab w:val="right" w:pos="0"/>
        </w:tabs>
        <w:spacing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Extra helpers were requested for various stalls and activities.</w:t>
      </w:r>
    </w:p>
    <w:p w14:paraId="1C3F310E" w14:textId="1D08CD6B" w:rsidR="00111342" w:rsidRDefault="00111342" w:rsidP="007043B5">
      <w:pPr>
        <w:pStyle w:val="ListParagraph"/>
        <w:tabs>
          <w:tab w:val="right" w:pos="0"/>
        </w:tabs>
        <w:spacing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Set up would start at 0800 in the day</w:t>
      </w:r>
      <w:r w:rsidR="00C9119D">
        <w:rPr>
          <w:rFonts w:eastAsia="Calibri" w:cs="Arial"/>
          <w:bCs/>
          <w:sz w:val="24"/>
          <w:szCs w:val="24"/>
          <w:lang w:eastAsia="en-US"/>
        </w:rPr>
        <w:t>, and the timing of the other events was clarified.</w:t>
      </w:r>
    </w:p>
    <w:p w14:paraId="75BD49F3" w14:textId="77777777" w:rsidR="00C9119D" w:rsidRDefault="00C9119D" w:rsidP="007043B5">
      <w:pPr>
        <w:pStyle w:val="ListParagraph"/>
        <w:tabs>
          <w:tab w:val="right" w:pos="0"/>
        </w:tabs>
        <w:spacing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</w:p>
    <w:p w14:paraId="33CD94BB" w14:textId="46F4EEE2" w:rsidR="00C9119D" w:rsidRDefault="00C9119D" w:rsidP="007043B5">
      <w:pPr>
        <w:pStyle w:val="ListParagraph"/>
        <w:tabs>
          <w:tab w:val="right" w:pos="0"/>
        </w:tabs>
        <w:spacing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 xml:space="preserve">Sue Friston was </w:t>
      </w:r>
      <w:r w:rsidR="00050F17">
        <w:rPr>
          <w:rFonts w:eastAsia="Calibri" w:cs="Arial"/>
          <w:bCs/>
          <w:sz w:val="24"/>
          <w:szCs w:val="24"/>
          <w:lang w:eastAsia="en-US"/>
        </w:rPr>
        <w:t>thanked</w:t>
      </w:r>
      <w:r>
        <w:rPr>
          <w:rFonts w:eastAsia="Calibri" w:cs="Arial"/>
          <w:bCs/>
          <w:sz w:val="24"/>
          <w:szCs w:val="24"/>
          <w:lang w:eastAsia="en-US"/>
        </w:rPr>
        <w:t xml:space="preserve"> for all her work on the flyers, banners, bunting etc</w:t>
      </w:r>
      <w:r w:rsidR="00E94636">
        <w:rPr>
          <w:rFonts w:eastAsia="Calibri" w:cs="Arial"/>
          <w:bCs/>
          <w:sz w:val="24"/>
          <w:szCs w:val="24"/>
          <w:lang w:eastAsia="en-US"/>
        </w:rPr>
        <w:t>. G</w:t>
      </w:r>
      <w:r>
        <w:rPr>
          <w:rFonts w:eastAsia="Calibri" w:cs="Arial"/>
          <w:bCs/>
          <w:sz w:val="24"/>
          <w:szCs w:val="24"/>
          <w:lang w:eastAsia="en-US"/>
        </w:rPr>
        <w:t>rateful thanks to</w:t>
      </w:r>
      <w:r w:rsidR="00050F17">
        <w:rPr>
          <w:rFonts w:eastAsia="Calibri" w:cs="Arial"/>
          <w:bCs/>
          <w:sz w:val="24"/>
          <w:szCs w:val="24"/>
          <w:lang w:eastAsia="en-US"/>
        </w:rPr>
        <w:t xml:space="preserve"> Whitbourne and Brockhampton parish councils for the financial support and thanks to Whitbourne for the loan of gazeboes and tables.</w:t>
      </w:r>
    </w:p>
    <w:p w14:paraId="38B489C2" w14:textId="77777777" w:rsidR="00111342" w:rsidRPr="007043B5" w:rsidRDefault="00111342" w:rsidP="007043B5">
      <w:pPr>
        <w:pStyle w:val="ListParagraph"/>
        <w:tabs>
          <w:tab w:val="right" w:pos="0"/>
        </w:tabs>
        <w:spacing w:line="276" w:lineRule="auto"/>
        <w:ind w:left="0"/>
        <w:jc w:val="left"/>
        <w:rPr>
          <w:rFonts w:eastAsia="Calibri" w:cs="Arial"/>
          <w:bCs/>
          <w:sz w:val="24"/>
          <w:szCs w:val="24"/>
          <w:lang w:eastAsia="en-US"/>
        </w:rPr>
      </w:pPr>
    </w:p>
    <w:p w14:paraId="7CB88ECD" w14:textId="15FA07CC" w:rsidR="00D479A4" w:rsidRDefault="00D479A4" w:rsidP="00D479A4">
      <w:pPr>
        <w:pStyle w:val="ListParagraph"/>
        <w:numPr>
          <w:ilvl w:val="0"/>
          <w:numId w:val="1"/>
        </w:numPr>
        <w:tabs>
          <w:tab w:val="right" w:pos="0"/>
        </w:tabs>
        <w:spacing w:line="276" w:lineRule="auto"/>
        <w:ind w:left="0"/>
        <w:jc w:val="left"/>
        <w:rPr>
          <w:rFonts w:eastAsia="Calibri" w:cs="Arial"/>
          <w:b/>
          <w:sz w:val="28"/>
          <w:szCs w:val="28"/>
          <w:lang w:eastAsia="en-US"/>
        </w:rPr>
      </w:pPr>
      <w:r w:rsidRPr="00D479A4">
        <w:rPr>
          <w:rFonts w:eastAsia="Calibri" w:cs="Arial"/>
          <w:b/>
          <w:sz w:val="28"/>
          <w:szCs w:val="28"/>
          <w:lang w:eastAsia="en-US"/>
        </w:rPr>
        <w:t>New Business</w:t>
      </w:r>
    </w:p>
    <w:p w14:paraId="698A0CE1" w14:textId="2887BA34" w:rsidR="00E000F9" w:rsidRDefault="00C9119D" w:rsidP="00D479A4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  <w:t>Planning application by the Live and Let Live</w:t>
      </w:r>
    </w:p>
    <w:p w14:paraId="0648B286" w14:textId="2F74B169" w:rsidR="00C9119D" w:rsidRDefault="00050F17" w:rsidP="00D479A4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color w:val="000000" w:themeColor="text1"/>
          <w:sz w:val="24"/>
          <w:szCs w:val="24"/>
          <w:lang w:eastAsia="en-US"/>
        </w:rPr>
      </w:pPr>
      <w:r>
        <w:rPr>
          <w:rFonts w:eastAsia="Calibri" w:cs="Arial"/>
          <w:bCs/>
          <w:color w:val="000000" w:themeColor="text1"/>
          <w:sz w:val="24"/>
          <w:szCs w:val="24"/>
          <w:lang w:eastAsia="en-US"/>
        </w:rPr>
        <w:t xml:space="preserve">The commentary from the Manorial Court has been submitted.  </w:t>
      </w:r>
      <w:r w:rsidR="00D33B40">
        <w:rPr>
          <w:rFonts w:eastAsia="Calibri" w:cs="Arial"/>
          <w:bCs/>
          <w:color w:val="000000" w:themeColor="text1"/>
          <w:sz w:val="24"/>
          <w:szCs w:val="24"/>
          <w:lang w:eastAsia="en-US"/>
        </w:rPr>
        <w:t xml:space="preserve">A </w:t>
      </w:r>
      <w:r>
        <w:rPr>
          <w:rFonts w:eastAsia="Calibri" w:cs="Arial"/>
          <w:bCs/>
          <w:color w:val="000000" w:themeColor="text1"/>
          <w:sz w:val="24"/>
          <w:szCs w:val="24"/>
          <w:lang w:eastAsia="en-US"/>
        </w:rPr>
        <w:t xml:space="preserve">decision regarding </w:t>
      </w:r>
      <w:r w:rsidR="00D33B40">
        <w:rPr>
          <w:rFonts w:eastAsia="Calibri" w:cs="Arial"/>
          <w:bCs/>
          <w:color w:val="000000" w:themeColor="text1"/>
          <w:sz w:val="24"/>
          <w:szCs w:val="24"/>
          <w:lang w:eastAsia="en-US"/>
        </w:rPr>
        <w:t>whether the application should go to the Planning committee will be made in May.</w:t>
      </w:r>
    </w:p>
    <w:p w14:paraId="2AC6E23C" w14:textId="32AC0998" w:rsidR="00D33B40" w:rsidRPr="00C9119D" w:rsidRDefault="00D33B40" w:rsidP="00D479A4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Cs/>
          <w:color w:val="000000" w:themeColor="text1"/>
          <w:sz w:val="24"/>
          <w:szCs w:val="24"/>
          <w:lang w:eastAsia="en-US"/>
        </w:rPr>
      </w:pPr>
    </w:p>
    <w:p w14:paraId="0A683C6B" w14:textId="414C3B2F" w:rsidR="00166D24" w:rsidRPr="000669C0" w:rsidRDefault="00166D24" w:rsidP="00DF2C62">
      <w:pPr>
        <w:pStyle w:val="ListParagraph"/>
        <w:numPr>
          <w:ilvl w:val="0"/>
          <w:numId w:val="1"/>
        </w:numPr>
        <w:tabs>
          <w:tab w:val="right" w:pos="0"/>
        </w:tabs>
        <w:spacing w:line="276" w:lineRule="auto"/>
        <w:ind w:left="0"/>
        <w:jc w:val="left"/>
        <w:rPr>
          <w:rFonts w:eastAsia="Calibri" w:cs="Arial"/>
          <w:b/>
          <w:sz w:val="28"/>
          <w:szCs w:val="28"/>
          <w:lang w:eastAsia="en-US"/>
        </w:rPr>
      </w:pPr>
      <w:r w:rsidRPr="000669C0">
        <w:rPr>
          <w:rFonts w:eastAsia="Calibri" w:cs="Arial"/>
          <w:b/>
          <w:sz w:val="28"/>
          <w:szCs w:val="28"/>
          <w:lang w:eastAsia="en-US"/>
        </w:rPr>
        <w:t>Parish Reports</w:t>
      </w:r>
    </w:p>
    <w:p w14:paraId="44765C50" w14:textId="1CB16F8E" w:rsidR="00B77C40" w:rsidRPr="00E94636" w:rsidRDefault="00166D24" w:rsidP="00727E07">
      <w:pPr>
        <w:pStyle w:val="ListParagraph"/>
        <w:numPr>
          <w:ilvl w:val="0"/>
          <w:numId w:val="27"/>
        </w:numPr>
        <w:tabs>
          <w:tab w:val="right" w:pos="0"/>
        </w:tabs>
        <w:spacing w:after="200" w:line="276" w:lineRule="auto"/>
        <w:ind w:left="270" w:hanging="270"/>
        <w:jc w:val="left"/>
        <w:rPr>
          <w:rFonts w:eastAsia="Calibri" w:cs="Arial"/>
          <w:bCs/>
          <w:sz w:val="24"/>
          <w:szCs w:val="24"/>
          <w:lang w:eastAsia="en-US"/>
        </w:rPr>
      </w:pPr>
      <w:r w:rsidRPr="00E94636">
        <w:rPr>
          <w:rFonts w:eastAsia="Calibri" w:cs="Arial"/>
          <w:b/>
          <w:sz w:val="24"/>
          <w:szCs w:val="24"/>
          <w:lang w:eastAsia="en-US"/>
        </w:rPr>
        <w:t xml:space="preserve">Ward Councillor - </w:t>
      </w:r>
      <w:r w:rsidR="00A50686" w:rsidRPr="00E94636">
        <w:rPr>
          <w:rFonts w:eastAsia="Calibri" w:cs="Arial"/>
          <w:b/>
          <w:sz w:val="24"/>
          <w:szCs w:val="24"/>
          <w:lang w:eastAsia="en-US"/>
        </w:rPr>
        <w:t>Cllr Shaw</w:t>
      </w:r>
      <w:r w:rsidRPr="00E94636">
        <w:rPr>
          <w:rFonts w:eastAsia="Calibri" w:cs="Arial"/>
          <w:b/>
          <w:sz w:val="24"/>
          <w:szCs w:val="24"/>
          <w:lang w:eastAsia="en-US"/>
        </w:rPr>
        <w:t xml:space="preserve"> </w:t>
      </w:r>
      <w:r w:rsidR="00E94636">
        <w:rPr>
          <w:rFonts w:eastAsia="Calibri" w:cs="Arial"/>
          <w:b/>
          <w:sz w:val="24"/>
          <w:szCs w:val="24"/>
          <w:lang w:eastAsia="en-US"/>
        </w:rPr>
        <w:br/>
      </w:r>
      <w:r w:rsidR="00D33B40" w:rsidRPr="00E94636">
        <w:rPr>
          <w:rFonts w:eastAsia="Calibri" w:cs="Arial"/>
          <w:bCs/>
          <w:sz w:val="24"/>
          <w:szCs w:val="24"/>
          <w:lang w:eastAsia="en-US"/>
        </w:rPr>
        <w:t>There</w:t>
      </w:r>
      <w:r w:rsidR="007231D1" w:rsidRPr="00E94636">
        <w:rPr>
          <w:rFonts w:eastAsia="Calibri" w:cs="Arial"/>
          <w:bCs/>
          <w:sz w:val="24"/>
          <w:szCs w:val="24"/>
          <w:lang w:eastAsia="en-US"/>
        </w:rPr>
        <w:t xml:space="preserve"> is a national</w:t>
      </w:r>
      <w:r w:rsidR="00D33B40" w:rsidRPr="00E94636">
        <w:rPr>
          <w:rFonts w:eastAsia="Calibri" w:cs="Arial"/>
          <w:bCs/>
          <w:sz w:val="24"/>
          <w:szCs w:val="24"/>
          <w:lang w:eastAsia="en-US"/>
        </w:rPr>
        <w:t xml:space="preserve"> consultation regarding plan</w:t>
      </w:r>
      <w:r w:rsidR="007231D1" w:rsidRPr="00E94636">
        <w:rPr>
          <w:rFonts w:eastAsia="Calibri" w:cs="Arial"/>
          <w:bCs/>
          <w:sz w:val="24"/>
          <w:szCs w:val="24"/>
          <w:lang w:eastAsia="en-US"/>
        </w:rPr>
        <w:t>s</w:t>
      </w:r>
      <w:r w:rsidR="00D33B40" w:rsidRPr="00E94636">
        <w:rPr>
          <w:rFonts w:eastAsia="Calibri" w:cs="Arial"/>
          <w:bCs/>
          <w:sz w:val="24"/>
          <w:szCs w:val="24"/>
          <w:lang w:eastAsia="en-US"/>
        </w:rPr>
        <w:t xml:space="preserve"> to introduce charges for the disposal of DIY </w:t>
      </w:r>
      <w:r w:rsidR="007231D1" w:rsidRPr="00E94636">
        <w:rPr>
          <w:rFonts w:eastAsia="Calibri" w:cs="Arial"/>
          <w:bCs/>
          <w:sz w:val="24"/>
          <w:szCs w:val="24"/>
          <w:lang w:eastAsia="en-US"/>
        </w:rPr>
        <w:t xml:space="preserve">household </w:t>
      </w:r>
      <w:r w:rsidR="00D33B40" w:rsidRPr="00E94636">
        <w:rPr>
          <w:rFonts w:eastAsia="Calibri" w:cs="Arial"/>
          <w:bCs/>
          <w:sz w:val="24"/>
          <w:szCs w:val="24"/>
          <w:lang w:eastAsia="en-US"/>
        </w:rPr>
        <w:t>waste</w:t>
      </w:r>
      <w:r w:rsidR="007231D1" w:rsidRPr="00E94636">
        <w:rPr>
          <w:rFonts w:eastAsia="Calibri" w:cs="Arial"/>
          <w:bCs/>
          <w:sz w:val="24"/>
          <w:szCs w:val="24"/>
          <w:lang w:eastAsia="en-US"/>
        </w:rPr>
        <w:t xml:space="preserve"> at the tip in 2024, also whether to abolish the current system of timed entry.  He will send t</w:t>
      </w:r>
      <w:r w:rsidR="003B3E40" w:rsidRPr="00E94636">
        <w:rPr>
          <w:rFonts w:eastAsia="Calibri" w:cs="Arial"/>
          <w:bCs/>
          <w:sz w:val="24"/>
          <w:szCs w:val="24"/>
          <w:lang w:eastAsia="en-US"/>
        </w:rPr>
        <w:t>he</w:t>
      </w:r>
      <w:r w:rsidR="007231D1" w:rsidRPr="00E94636">
        <w:rPr>
          <w:rFonts w:eastAsia="Calibri" w:cs="Arial"/>
          <w:bCs/>
          <w:sz w:val="24"/>
          <w:szCs w:val="24"/>
          <w:lang w:eastAsia="en-US"/>
        </w:rPr>
        <w:t xml:space="preserve"> link to this consultation to the clerk</w:t>
      </w:r>
      <w:r w:rsidR="003B3E40" w:rsidRPr="00E94636">
        <w:rPr>
          <w:rFonts w:eastAsia="Calibri" w:cs="Arial"/>
          <w:bCs/>
          <w:sz w:val="24"/>
          <w:szCs w:val="24"/>
          <w:lang w:eastAsia="en-US"/>
        </w:rPr>
        <w:t xml:space="preserve"> for circulation, and</w:t>
      </w:r>
      <w:r w:rsidR="007231D1" w:rsidRPr="00E94636">
        <w:rPr>
          <w:rFonts w:eastAsia="Calibri" w:cs="Arial"/>
          <w:bCs/>
          <w:sz w:val="24"/>
          <w:szCs w:val="24"/>
          <w:lang w:eastAsia="en-US"/>
        </w:rPr>
        <w:t xml:space="preserve"> </w:t>
      </w:r>
      <w:r w:rsidR="003B3E40" w:rsidRPr="00E94636">
        <w:rPr>
          <w:rFonts w:eastAsia="Calibri" w:cs="Arial"/>
          <w:bCs/>
          <w:sz w:val="24"/>
          <w:szCs w:val="24"/>
          <w:lang w:eastAsia="en-US"/>
        </w:rPr>
        <w:t>it will also be on the website and Facebook page.</w:t>
      </w:r>
      <w:r w:rsidR="007231D1" w:rsidRPr="00E94636">
        <w:rPr>
          <w:rFonts w:eastAsia="Calibri" w:cs="Arial"/>
          <w:bCs/>
          <w:sz w:val="24"/>
          <w:szCs w:val="24"/>
          <w:lang w:eastAsia="en-US"/>
        </w:rPr>
        <w:t xml:space="preserve">  </w:t>
      </w:r>
    </w:p>
    <w:p w14:paraId="0238D1E6" w14:textId="3E3FE241" w:rsidR="002F220F" w:rsidRDefault="00C03677" w:rsidP="00B77C40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color w:val="FF0000"/>
          <w:sz w:val="24"/>
          <w:szCs w:val="24"/>
          <w:lang w:eastAsia="en-US"/>
        </w:rPr>
      </w:pPr>
      <w:r>
        <w:rPr>
          <w:rFonts w:eastAsia="Calibri" w:cs="Arial"/>
          <w:b/>
          <w:sz w:val="24"/>
          <w:szCs w:val="24"/>
          <w:lang w:eastAsia="en-US"/>
        </w:rPr>
        <w:t>ACTION</w:t>
      </w:r>
      <w:r w:rsidR="00CE6F31" w:rsidRPr="00CE6F31">
        <w:rPr>
          <w:rFonts w:eastAsia="Calibri" w:cs="Arial"/>
          <w:b/>
          <w:sz w:val="24"/>
          <w:szCs w:val="24"/>
          <w:lang w:eastAsia="en-US"/>
        </w:rPr>
        <w:t>:</w:t>
      </w:r>
      <w:r w:rsidR="00CE6F31" w:rsidRPr="00CE6F31">
        <w:rPr>
          <w:rFonts w:eastAsia="Calibri" w:cs="Arial"/>
          <w:b/>
          <w:sz w:val="24"/>
          <w:szCs w:val="24"/>
          <w:lang w:eastAsia="en-US"/>
        </w:rPr>
        <w:tab/>
      </w:r>
      <w:r w:rsidR="003B3E40">
        <w:rPr>
          <w:rFonts w:eastAsia="Calibri" w:cs="Arial"/>
          <w:bCs/>
          <w:sz w:val="24"/>
          <w:szCs w:val="24"/>
          <w:lang w:eastAsia="en-US"/>
        </w:rPr>
        <w:t>Send the link to the clerk</w:t>
      </w:r>
      <w:r w:rsidR="003B3E40">
        <w:rPr>
          <w:rFonts w:eastAsia="Calibri" w:cs="Arial"/>
          <w:bCs/>
          <w:sz w:val="24"/>
          <w:szCs w:val="24"/>
          <w:lang w:eastAsia="en-US"/>
        </w:rPr>
        <w:tab/>
      </w:r>
      <w:r w:rsidR="003B3E40">
        <w:rPr>
          <w:rFonts w:eastAsia="Calibri" w:cs="Arial"/>
          <w:bCs/>
          <w:sz w:val="24"/>
          <w:szCs w:val="24"/>
          <w:lang w:eastAsia="en-US"/>
        </w:rPr>
        <w:tab/>
      </w:r>
      <w:r w:rsidR="00CE6F31">
        <w:rPr>
          <w:rFonts w:eastAsia="Calibri" w:cs="Arial"/>
          <w:bCs/>
          <w:sz w:val="24"/>
          <w:szCs w:val="24"/>
          <w:lang w:eastAsia="en-US"/>
        </w:rPr>
        <w:tab/>
      </w:r>
      <w:r w:rsidR="00CE6F31">
        <w:rPr>
          <w:rFonts w:eastAsia="Calibri" w:cs="Arial"/>
          <w:bCs/>
          <w:sz w:val="24"/>
          <w:szCs w:val="24"/>
          <w:lang w:eastAsia="en-US"/>
        </w:rPr>
        <w:tab/>
      </w:r>
      <w:r w:rsidR="00CE6F31">
        <w:rPr>
          <w:rFonts w:eastAsia="Calibri" w:cs="Arial"/>
          <w:bCs/>
          <w:sz w:val="24"/>
          <w:szCs w:val="24"/>
          <w:lang w:eastAsia="en-US"/>
        </w:rPr>
        <w:tab/>
      </w:r>
      <w:r w:rsidR="00A50686">
        <w:rPr>
          <w:rFonts w:eastAsia="Calibri" w:cs="Arial"/>
          <w:b/>
          <w:color w:val="FF0000"/>
          <w:sz w:val="24"/>
          <w:szCs w:val="24"/>
          <w:lang w:eastAsia="en-US"/>
        </w:rPr>
        <w:t>Cllr Shaw</w:t>
      </w:r>
    </w:p>
    <w:p w14:paraId="4129FC7A" w14:textId="19E5FD1D" w:rsidR="003B3E40" w:rsidRDefault="003B3E40" w:rsidP="00873FB8">
      <w:pPr>
        <w:pStyle w:val="ListParagraph"/>
        <w:numPr>
          <w:ilvl w:val="0"/>
          <w:numId w:val="27"/>
        </w:numPr>
        <w:tabs>
          <w:tab w:val="right" w:pos="0"/>
          <w:tab w:val="left" w:pos="270"/>
        </w:tabs>
        <w:spacing w:after="200" w:line="276" w:lineRule="auto"/>
        <w:ind w:left="270" w:hanging="270"/>
        <w:jc w:val="left"/>
        <w:rPr>
          <w:rFonts w:eastAsia="Calibri" w:cs="Arial"/>
          <w:bCs/>
          <w:sz w:val="24"/>
          <w:szCs w:val="24"/>
          <w:lang w:eastAsia="en-US"/>
        </w:rPr>
      </w:pPr>
      <w:r w:rsidRPr="003B3E40">
        <w:rPr>
          <w:rFonts w:eastAsia="Calibri" w:cs="Arial"/>
          <w:bCs/>
          <w:sz w:val="24"/>
          <w:szCs w:val="24"/>
          <w:lang w:eastAsia="en-US"/>
        </w:rPr>
        <w:t>Balfour Beatty</w:t>
      </w:r>
      <w:r w:rsidR="00654BF1">
        <w:rPr>
          <w:rFonts w:eastAsia="Calibri" w:cs="Arial"/>
          <w:bCs/>
          <w:sz w:val="24"/>
          <w:szCs w:val="24"/>
          <w:lang w:eastAsia="en-US"/>
        </w:rPr>
        <w:t xml:space="preserve"> have £50,000 to spend in Herefordshire. It mainly concerns white-lining and Whitbourne have already requested slow signage and refresh</w:t>
      </w:r>
      <w:r w:rsidR="00873FB8">
        <w:rPr>
          <w:rFonts w:eastAsia="Calibri" w:cs="Arial"/>
          <w:bCs/>
          <w:sz w:val="24"/>
          <w:szCs w:val="24"/>
          <w:lang w:eastAsia="en-US"/>
        </w:rPr>
        <w:t>ed</w:t>
      </w:r>
      <w:r w:rsidR="00654BF1">
        <w:rPr>
          <w:rFonts w:eastAsia="Calibri" w:cs="Arial"/>
          <w:bCs/>
          <w:sz w:val="24"/>
          <w:szCs w:val="24"/>
          <w:lang w:eastAsia="en-US"/>
        </w:rPr>
        <w:t xml:space="preserve"> white lines, similar in Bromyard.</w:t>
      </w:r>
    </w:p>
    <w:p w14:paraId="59BBB083" w14:textId="5483F394" w:rsidR="003B3E40" w:rsidRDefault="00654BF1" w:rsidP="00873FB8">
      <w:pPr>
        <w:pStyle w:val="ListParagraph"/>
        <w:numPr>
          <w:ilvl w:val="0"/>
          <w:numId w:val="27"/>
        </w:numPr>
        <w:tabs>
          <w:tab w:val="right" w:pos="0"/>
          <w:tab w:val="left" w:pos="270"/>
        </w:tabs>
        <w:spacing w:after="200" w:line="276" w:lineRule="auto"/>
        <w:ind w:left="270" w:hanging="27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Requests have been made to the owner of the Wheatsheaf to tidy up the site.  He has indicated that he intends to apply for planning permission for a single dwelling.</w:t>
      </w:r>
    </w:p>
    <w:p w14:paraId="65245B1E" w14:textId="6EADBAD9" w:rsidR="00BC0E60" w:rsidRDefault="00BC0E60" w:rsidP="00873FB8">
      <w:pPr>
        <w:pStyle w:val="ListParagraph"/>
        <w:numPr>
          <w:ilvl w:val="0"/>
          <w:numId w:val="27"/>
        </w:numPr>
        <w:tabs>
          <w:tab w:val="right" w:pos="0"/>
          <w:tab w:val="left" w:pos="270"/>
        </w:tabs>
        <w:spacing w:after="200" w:line="276" w:lineRule="auto"/>
        <w:ind w:left="270" w:hanging="270"/>
        <w:jc w:val="left"/>
        <w:rPr>
          <w:rFonts w:eastAsia="Calibri" w:cs="Arial"/>
          <w:bCs/>
          <w:sz w:val="24"/>
          <w:szCs w:val="24"/>
          <w:lang w:eastAsia="en-US"/>
        </w:rPr>
      </w:pPr>
      <w:r>
        <w:rPr>
          <w:rFonts w:eastAsia="Calibri" w:cs="Arial"/>
          <w:bCs/>
          <w:sz w:val="24"/>
          <w:szCs w:val="24"/>
          <w:lang w:eastAsia="en-US"/>
        </w:rPr>
        <w:t>Council Off</w:t>
      </w:r>
      <w:r w:rsidR="003623A3">
        <w:rPr>
          <w:rFonts w:eastAsia="Calibri" w:cs="Arial"/>
          <w:bCs/>
          <w:sz w:val="24"/>
          <w:szCs w:val="24"/>
          <w:lang w:eastAsia="en-US"/>
        </w:rPr>
        <w:t>ic</w:t>
      </w:r>
      <w:r>
        <w:rPr>
          <w:rFonts w:eastAsia="Calibri" w:cs="Arial"/>
          <w:bCs/>
          <w:sz w:val="24"/>
          <w:szCs w:val="24"/>
          <w:lang w:eastAsia="en-US"/>
        </w:rPr>
        <w:t>ers have visited the Live and Let Live in connection with works on the common.</w:t>
      </w:r>
    </w:p>
    <w:p w14:paraId="3F4182CE" w14:textId="56E3FE29" w:rsidR="00E000F9" w:rsidRPr="00873FB8" w:rsidRDefault="00166D24" w:rsidP="00E000F9">
      <w:pPr>
        <w:pStyle w:val="ListParagraph"/>
        <w:numPr>
          <w:ilvl w:val="1"/>
          <w:numId w:val="14"/>
        </w:numPr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sz w:val="24"/>
          <w:szCs w:val="24"/>
          <w:lang w:eastAsia="en-US"/>
        </w:rPr>
      </w:pPr>
      <w:r w:rsidRPr="004D39B1">
        <w:rPr>
          <w:rFonts w:eastAsia="Calibri" w:cs="Arial"/>
          <w:b/>
          <w:sz w:val="24"/>
          <w:szCs w:val="24"/>
          <w:lang w:eastAsia="en-US"/>
        </w:rPr>
        <w:t>Brockhampton  (no current representative)</w:t>
      </w:r>
    </w:p>
    <w:p w14:paraId="41FC473D" w14:textId="77777777" w:rsidR="00166D24" w:rsidRDefault="00166D24" w:rsidP="005A3946">
      <w:pPr>
        <w:pStyle w:val="ListParagraph"/>
        <w:numPr>
          <w:ilvl w:val="1"/>
          <w:numId w:val="14"/>
        </w:numPr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b/>
          <w:sz w:val="24"/>
          <w:szCs w:val="24"/>
          <w:lang w:eastAsia="en-US"/>
        </w:rPr>
      </w:pPr>
      <w:r w:rsidRPr="00CD0706">
        <w:rPr>
          <w:rFonts w:eastAsia="Calibri" w:cs="Arial"/>
          <w:b/>
          <w:sz w:val="24"/>
          <w:szCs w:val="24"/>
          <w:lang w:eastAsia="en-US"/>
        </w:rPr>
        <w:t>Whitbourne</w:t>
      </w:r>
      <w:r>
        <w:rPr>
          <w:rFonts w:eastAsia="Calibri" w:cs="Arial"/>
          <w:b/>
          <w:sz w:val="24"/>
          <w:szCs w:val="24"/>
          <w:lang w:eastAsia="en-US"/>
        </w:rPr>
        <w:t xml:space="preserve"> – Sally Knowles</w:t>
      </w:r>
    </w:p>
    <w:p w14:paraId="72D4FCD3" w14:textId="2EC8BF44" w:rsidR="002F61C0" w:rsidRDefault="00873FB8" w:rsidP="000960E6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The AGM took place on 4</w:t>
      </w:r>
      <w:r w:rsidRPr="00873FB8">
        <w:rPr>
          <w:rFonts w:eastAsia="Calibri" w:cs="Arial"/>
          <w:sz w:val="24"/>
          <w:szCs w:val="24"/>
          <w:vertAlign w:val="superscript"/>
          <w:lang w:eastAsia="en-US"/>
        </w:rPr>
        <w:t>th</w:t>
      </w:r>
      <w:r>
        <w:rPr>
          <w:rFonts w:eastAsia="Calibri" w:cs="Arial"/>
          <w:sz w:val="24"/>
          <w:szCs w:val="24"/>
          <w:lang w:eastAsia="en-US"/>
        </w:rPr>
        <w:t xml:space="preserve"> May 2022. Ron James was re-elected as Chair and Sally will remain as their representative on BCMC</w:t>
      </w:r>
      <w:r w:rsidR="002F61C0">
        <w:rPr>
          <w:rFonts w:eastAsia="Calibri" w:cs="Arial"/>
          <w:sz w:val="24"/>
          <w:szCs w:val="24"/>
          <w:lang w:eastAsia="en-US"/>
        </w:rPr>
        <w:t xml:space="preserve">.  </w:t>
      </w:r>
      <w:r w:rsidR="003623A3">
        <w:rPr>
          <w:rFonts w:eastAsia="Calibri" w:cs="Arial"/>
          <w:sz w:val="24"/>
          <w:szCs w:val="24"/>
          <w:lang w:eastAsia="en-US"/>
        </w:rPr>
        <w:t>The Chair</w:t>
      </w:r>
      <w:r w:rsidR="002F61C0">
        <w:rPr>
          <w:rFonts w:eastAsia="Calibri" w:cs="Arial"/>
          <w:sz w:val="24"/>
          <w:szCs w:val="24"/>
          <w:lang w:eastAsia="en-US"/>
        </w:rPr>
        <w:t xml:space="preserve"> thanked her for her involvement over the past year. She also reiterated our thanks to Whitbourne for their help with our platinum jubilee celebration.</w:t>
      </w:r>
      <w:r w:rsidR="00A12626">
        <w:rPr>
          <w:rFonts w:eastAsia="Calibri" w:cs="Arial"/>
          <w:sz w:val="24"/>
          <w:szCs w:val="24"/>
          <w:lang w:eastAsia="en-US"/>
        </w:rPr>
        <w:tab/>
      </w:r>
    </w:p>
    <w:p w14:paraId="1678A8C8" w14:textId="4F7AC0B8" w:rsidR="001E76B5" w:rsidRDefault="00DD3603" w:rsidP="000960E6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Whitbourne celebrations for the jubilee will take place on 6</w:t>
      </w:r>
      <w:r w:rsidRPr="00DD3603">
        <w:rPr>
          <w:rFonts w:eastAsia="Calibri" w:cs="Arial"/>
          <w:sz w:val="24"/>
          <w:szCs w:val="24"/>
          <w:vertAlign w:val="superscript"/>
          <w:lang w:eastAsia="en-US"/>
        </w:rPr>
        <w:t>th</w:t>
      </w:r>
      <w:r>
        <w:rPr>
          <w:rFonts w:eastAsia="Calibri" w:cs="Arial"/>
          <w:sz w:val="24"/>
          <w:szCs w:val="24"/>
          <w:lang w:eastAsia="en-US"/>
        </w:rPr>
        <w:t xml:space="preserve"> June.</w:t>
      </w:r>
      <w:r w:rsidR="001E76B5">
        <w:rPr>
          <w:rFonts w:eastAsia="Calibri" w:cs="Arial"/>
          <w:sz w:val="24"/>
          <w:szCs w:val="24"/>
          <w:lang w:eastAsia="en-US"/>
        </w:rPr>
        <w:t xml:space="preserve">  </w:t>
      </w:r>
      <w:r w:rsidR="003623A3">
        <w:rPr>
          <w:rFonts w:eastAsia="Calibri" w:cs="Arial"/>
          <w:sz w:val="24"/>
          <w:szCs w:val="24"/>
          <w:lang w:eastAsia="en-US"/>
        </w:rPr>
        <w:t>The Chair</w:t>
      </w:r>
      <w:r w:rsidR="001E76B5">
        <w:rPr>
          <w:rFonts w:eastAsia="Calibri" w:cs="Arial"/>
          <w:sz w:val="24"/>
          <w:szCs w:val="24"/>
          <w:lang w:eastAsia="en-US"/>
        </w:rPr>
        <w:t xml:space="preserve"> offered unsold items from our bring and buy stall, and bunting.  This offer was accepted.</w:t>
      </w:r>
    </w:p>
    <w:p w14:paraId="5F3D5544" w14:textId="77777777" w:rsidR="001E76B5" w:rsidRDefault="001E76B5" w:rsidP="000960E6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sz w:val="24"/>
          <w:szCs w:val="24"/>
          <w:lang w:eastAsia="en-US"/>
        </w:rPr>
      </w:pPr>
    </w:p>
    <w:p w14:paraId="0E50755C" w14:textId="57EAC4E8" w:rsidR="00A12626" w:rsidRDefault="001E76B5" w:rsidP="000960E6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lastRenderedPageBreak/>
        <w:t>The village fete will take place on 2</w:t>
      </w:r>
      <w:r w:rsidRPr="001E76B5">
        <w:rPr>
          <w:rFonts w:eastAsia="Calibri" w:cs="Arial"/>
          <w:sz w:val="24"/>
          <w:szCs w:val="24"/>
          <w:vertAlign w:val="superscript"/>
          <w:lang w:eastAsia="en-US"/>
        </w:rPr>
        <w:t>nd</w:t>
      </w:r>
      <w:r>
        <w:rPr>
          <w:rFonts w:eastAsia="Calibri" w:cs="Arial"/>
          <w:sz w:val="24"/>
          <w:szCs w:val="24"/>
          <w:lang w:eastAsia="en-US"/>
        </w:rPr>
        <w:t xml:space="preserve"> July at the church.</w:t>
      </w:r>
    </w:p>
    <w:p w14:paraId="6490EFCA" w14:textId="274C0DB9" w:rsidR="001E76B5" w:rsidRDefault="001E76B5" w:rsidP="000960E6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sz w:val="24"/>
          <w:szCs w:val="24"/>
          <w:lang w:eastAsia="en-US"/>
        </w:rPr>
      </w:pPr>
    </w:p>
    <w:p w14:paraId="2BB736EB" w14:textId="7ED49EB9" w:rsidR="001E76B5" w:rsidRDefault="001E76B5" w:rsidP="000960E6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There will be a presentation by the police on the </w:t>
      </w:r>
      <w:r w:rsidRPr="00170A29">
        <w:rPr>
          <w:rFonts w:eastAsia="Calibri" w:cs="Arial"/>
          <w:b/>
          <w:bCs/>
          <w:sz w:val="24"/>
          <w:szCs w:val="24"/>
          <w:lang w:eastAsia="en-US"/>
        </w:rPr>
        <w:t>smart water initiative</w:t>
      </w:r>
      <w:r w:rsidR="00170A29">
        <w:rPr>
          <w:rFonts w:eastAsia="Calibri" w:cs="Arial"/>
          <w:sz w:val="24"/>
          <w:szCs w:val="24"/>
          <w:lang w:eastAsia="en-US"/>
        </w:rPr>
        <w:t xml:space="preserve"> sometime in the next few months.  Brockhampton parish have already signed up. </w:t>
      </w:r>
    </w:p>
    <w:p w14:paraId="4ECDBEFE" w14:textId="77777777" w:rsidR="001E76B5" w:rsidRDefault="001E76B5" w:rsidP="000960E6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sz w:val="24"/>
          <w:szCs w:val="24"/>
          <w:lang w:eastAsia="en-US"/>
        </w:rPr>
      </w:pPr>
    </w:p>
    <w:p w14:paraId="69DE1B7E" w14:textId="4A34B36F" w:rsidR="001408FC" w:rsidRDefault="001408FC" w:rsidP="000960E6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There was no further business so </w:t>
      </w:r>
      <w:r w:rsidR="00DD3603">
        <w:rPr>
          <w:rFonts w:eastAsia="Calibri" w:cs="Arial"/>
          <w:sz w:val="24"/>
          <w:szCs w:val="24"/>
          <w:lang w:eastAsia="en-US"/>
        </w:rPr>
        <w:t>the</w:t>
      </w:r>
      <w:r>
        <w:rPr>
          <w:rFonts w:eastAsia="Calibri" w:cs="Arial"/>
          <w:sz w:val="24"/>
          <w:szCs w:val="24"/>
          <w:lang w:eastAsia="en-US"/>
        </w:rPr>
        <w:t xml:space="preserve"> meeting </w:t>
      </w:r>
      <w:r w:rsidR="00DD3603">
        <w:rPr>
          <w:rFonts w:eastAsia="Calibri" w:cs="Arial"/>
          <w:sz w:val="24"/>
          <w:szCs w:val="24"/>
          <w:lang w:eastAsia="en-US"/>
        </w:rPr>
        <w:t xml:space="preserve">was </w:t>
      </w:r>
      <w:r>
        <w:rPr>
          <w:rFonts w:eastAsia="Calibri" w:cs="Arial"/>
          <w:sz w:val="24"/>
          <w:szCs w:val="24"/>
          <w:lang w:eastAsia="en-US"/>
        </w:rPr>
        <w:t>closed</w:t>
      </w:r>
      <w:r w:rsidR="00170A29">
        <w:rPr>
          <w:rFonts w:eastAsia="Calibri" w:cs="Arial"/>
          <w:sz w:val="24"/>
          <w:szCs w:val="24"/>
          <w:lang w:eastAsia="en-US"/>
        </w:rPr>
        <w:t>.</w:t>
      </w:r>
    </w:p>
    <w:p w14:paraId="6FDE1439" w14:textId="77777777" w:rsidR="001408FC" w:rsidRDefault="001408FC" w:rsidP="000960E6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sz w:val="24"/>
          <w:szCs w:val="24"/>
          <w:lang w:eastAsia="en-US"/>
        </w:rPr>
      </w:pPr>
    </w:p>
    <w:p w14:paraId="576D5753" w14:textId="36EA78E6" w:rsidR="001408FC" w:rsidRPr="000960E6" w:rsidRDefault="001408FC" w:rsidP="000960E6">
      <w:pPr>
        <w:pStyle w:val="ListParagraph"/>
        <w:tabs>
          <w:tab w:val="right" w:pos="0"/>
        </w:tabs>
        <w:spacing w:after="200" w:line="276" w:lineRule="auto"/>
        <w:ind w:left="0"/>
        <w:jc w:val="left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The next meeting of BCMC will be on </w:t>
      </w:r>
      <w:r w:rsidR="00DD3603">
        <w:rPr>
          <w:rFonts w:eastAsia="Calibri" w:cs="Arial"/>
          <w:sz w:val="24"/>
          <w:szCs w:val="24"/>
          <w:lang w:eastAsia="en-US"/>
        </w:rPr>
        <w:t>1</w:t>
      </w:r>
      <w:r w:rsidR="00170A29">
        <w:rPr>
          <w:rFonts w:eastAsia="Calibri" w:cs="Arial"/>
          <w:sz w:val="24"/>
          <w:szCs w:val="24"/>
          <w:lang w:eastAsia="en-US"/>
        </w:rPr>
        <w:t>4</w:t>
      </w:r>
      <w:r>
        <w:rPr>
          <w:rFonts w:eastAsia="Calibri" w:cs="Arial"/>
          <w:sz w:val="24"/>
          <w:szCs w:val="24"/>
          <w:lang w:eastAsia="en-US"/>
        </w:rPr>
        <w:t xml:space="preserve">th </w:t>
      </w:r>
      <w:r w:rsidR="00170A29">
        <w:rPr>
          <w:rFonts w:eastAsia="Calibri" w:cs="Arial"/>
          <w:sz w:val="24"/>
          <w:szCs w:val="24"/>
          <w:lang w:eastAsia="en-US"/>
        </w:rPr>
        <w:t>September</w:t>
      </w:r>
      <w:r>
        <w:rPr>
          <w:rFonts w:eastAsia="Calibri" w:cs="Arial"/>
          <w:sz w:val="24"/>
          <w:szCs w:val="24"/>
          <w:lang w:eastAsia="en-US"/>
        </w:rPr>
        <w:t xml:space="preserve"> 2022 at 7.30 p.m.</w:t>
      </w:r>
      <w:r w:rsidR="00170A29">
        <w:rPr>
          <w:rFonts w:eastAsia="Calibri" w:cs="Arial"/>
          <w:sz w:val="24"/>
          <w:szCs w:val="24"/>
          <w:lang w:eastAsia="en-US"/>
        </w:rPr>
        <w:t xml:space="preserve"> by Zoom.</w:t>
      </w:r>
    </w:p>
    <w:p w14:paraId="579E1CA2" w14:textId="77777777" w:rsidR="00D21B25" w:rsidRPr="00D21B25" w:rsidRDefault="00D21B25" w:rsidP="00D21B25">
      <w:pPr>
        <w:pStyle w:val="ListParagraph"/>
        <w:tabs>
          <w:tab w:val="right" w:pos="0"/>
        </w:tabs>
        <w:spacing w:after="200" w:line="276" w:lineRule="auto"/>
        <w:ind w:left="360"/>
        <w:jc w:val="left"/>
        <w:rPr>
          <w:rFonts w:eastAsia="Calibri" w:cs="Arial"/>
          <w:sz w:val="24"/>
          <w:szCs w:val="24"/>
          <w:lang w:eastAsia="en-US"/>
        </w:rPr>
      </w:pPr>
    </w:p>
    <w:p w14:paraId="40EDED80" w14:textId="78061F16" w:rsidR="00512C1E" w:rsidRPr="00882DA8" w:rsidRDefault="00512C1E" w:rsidP="00512C1E">
      <w:pPr>
        <w:pStyle w:val="ListParagraph"/>
        <w:tabs>
          <w:tab w:val="right" w:pos="0"/>
        </w:tabs>
        <w:spacing w:line="276" w:lineRule="auto"/>
        <w:ind w:left="0"/>
        <w:jc w:val="left"/>
        <w:rPr>
          <w:rFonts w:eastAsia="Calibri" w:cs="Arial"/>
          <w:sz w:val="24"/>
          <w:szCs w:val="24"/>
          <w:lang w:eastAsia="en-US"/>
        </w:rPr>
      </w:pPr>
    </w:p>
    <w:sectPr w:rsidR="00512C1E" w:rsidRPr="00882DA8" w:rsidSect="000221A1">
      <w:headerReference w:type="default" r:id="rId8"/>
      <w:footerReference w:type="default" r:id="rId9"/>
      <w:pgSz w:w="11906" w:h="16838"/>
      <w:pgMar w:top="1080" w:right="144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576D9" w14:textId="77777777" w:rsidR="00866763" w:rsidRDefault="00866763" w:rsidP="00DE066D">
      <w:pPr>
        <w:spacing w:after="0" w:line="240" w:lineRule="auto"/>
      </w:pPr>
      <w:r>
        <w:separator/>
      </w:r>
    </w:p>
  </w:endnote>
  <w:endnote w:type="continuationSeparator" w:id="0">
    <w:p w14:paraId="732938E8" w14:textId="77777777" w:rsidR="00866763" w:rsidRDefault="00866763" w:rsidP="00DE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970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D60C49" w14:textId="23C79098" w:rsidR="0054031A" w:rsidRDefault="0054031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DD81CF" w14:textId="41D33CAF" w:rsidR="00432E95" w:rsidRDefault="00432E95" w:rsidP="00B64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AF10" w14:textId="77777777" w:rsidR="00866763" w:rsidRDefault="00866763" w:rsidP="00DE066D">
      <w:pPr>
        <w:spacing w:after="0" w:line="240" w:lineRule="auto"/>
      </w:pPr>
      <w:r>
        <w:separator/>
      </w:r>
    </w:p>
  </w:footnote>
  <w:footnote w:type="continuationSeparator" w:id="0">
    <w:p w14:paraId="57B7F18B" w14:textId="77777777" w:rsidR="00866763" w:rsidRDefault="00866763" w:rsidP="00DE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7AAC" w14:textId="260E0261" w:rsidR="00B64394" w:rsidRPr="0054031A" w:rsidRDefault="00B64394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7D3"/>
    <w:multiLevelType w:val="hybridMultilevel"/>
    <w:tmpl w:val="EE165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F7564"/>
    <w:multiLevelType w:val="hybridMultilevel"/>
    <w:tmpl w:val="023C038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15736"/>
    <w:multiLevelType w:val="hybridMultilevel"/>
    <w:tmpl w:val="5734C51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47A32"/>
    <w:multiLevelType w:val="hybridMultilevel"/>
    <w:tmpl w:val="420C3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21B84"/>
    <w:multiLevelType w:val="hybridMultilevel"/>
    <w:tmpl w:val="5918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63651C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4059D"/>
    <w:multiLevelType w:val="hybridMultilevel"/>
    <w:tmpl w:val="AFA6FB36"/>
    <w:lvl w:ilvl="0" w:tplc="08090017">
      <w:start w:val="1"/>
      <w:numFmt w:val="lowerLetter"/>
      <w:lvlText w:val="%1)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8313A5"/>
    <w:multiLevelType w:val="hybridMultilevel"/>
    <w:tmpl w:val="8E68D632"/>
    <w:lvl w:ilvl="0" w:tplc="08090019">
      <w:start w:val="1"/>
      <w:numFmt w:val="lowerLetter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52C7E9B"/>
    <w:multiLevelType w:val="hybridMultilevel"/>
    <w:tmpl w:val="3EC8D936"/>
    <w:lvl w:ilvl="0" w:tplc="08090019">
      <w:start w:val="1"/>
      <w:numFmt w:val="lowerLetter"/>
      <w:lvlText w:val="%1."/>
      <w:lvlJc w:val="left"/>
      <w:pPr>
        <w:ind w:left="862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4D4547"/>
    <w:multiLevelType w:val="hybridMultilevel"/>
    <w:tmpl w:val="148EE694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13430"/>
    <w:multiLevelType w:val="hybridMultilevel"/>
    <w:tmpl w:val="AFA6FB36"/>
    <w:lvl w:ilvl="0" w:tplc="08090017">
      <w:start w:val="1"/>
      <w:numFmt w:val="lowerLetter"/>
      <w:lvlText w:val="%1)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4FF11E8"/>
    <w:multiLevelType w:val="hybridMultilevel"/>
    <w:tmpl w:val="AFA6FB36"/>
    <w:lvl w:ilvl="0" w:tplc="08090017">
      <w:start w:val="1"/>
      <w:numFmt w:val="lowerLetter"/>
      <w:lvlText w:val="%1)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7B92007"/>
    <w:multiLevelType w:val="hybridMultilevel"/>
    <w:tmpl w:val="ABEA9F4E"/>
    <w:lvl w:ilvl="0" w:tplc="87BA5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53433"/>
    <w:multiLevelType w:val="hybridMultilevel"/>
    <w:tmpl w:val="86F4DD0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B0539"/>
    <w:multiLevelType w:val="hybridMultilevel"/>
    <w:tmpl w:val="B1FEFF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263651C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A82AF2"/>
    <w:multiLevelType w:val="hybridMultilevel"/>
    <w:tmpl w:val="784697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33568"/>
    <w:multiLevelType w:val="hybridMultilevel"/>
    <w:tmpl w:val="3B1E3D1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94A"/>
    <w:multiLevelType w:val="hybridMultilevel"/>
    <w:tmpl w:val="8BFCE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4E1378"/>
    <w:multiLevelType w:val="hybridMultilevel"/>
    <w:tmpl w:val="4E3CBAFA"/>
    <w:lvl w:ilvl="0" w:tplc="8AFC5148">
      <w:numFmt w:val="bullet"/>
      <w:lvlText w:val="•"/>
      <w:lvlJc w:val="left"/>
      <w:pPr>
        <w:ind w:left="1503" w:hanging="354"/>
      </w:pPr>
      <w:rPr>
        <w:rFonts w:ascii="Arial" w:eastAsia="Arial" w:hAnsi="Arial" w:cs="Arial" w:hint="default"/>
        <w:color w:val="08080A"/>
        <w:w w:val="108"/>
        <w:sz w:val="25"/>
        <w:szCs w:val="25"/>
      </w:rPr>
    </w:lvl>
    <w:lvl w:ilvl="1" w:tplc="CC72EECE">
      <w:numFmt w:val="bullet"/>
      <w:lvlText w:val="•"/>
      <w:lvlJc w:val="left"/>
      <w:pPr>
        <w:ind w:left="2372" w:hanging="354"/>
      </w:pPr>
      <w:rPr>
        <w:rFonts w:hint="default"/>
      </w:rPr>
    </w:lvl>
    <w:lvl w:ilvl="2" w:tplc="1E0AAE5C">
      <w:numFmt w:val="bullet"/>
      <w:lvlText w:val="•"/>
      <w:lvlJc w:val="left"/>
      <w:pPr>
        <w:ind w:left="3244" w:hanging="354"/>
      </w:pPr>
      <w:rPr>
        <w:rFonts w:hint="default"/>
      </w:rPr>
    </w:lvl>
    <w:lvl w:ilvl="3" w:tplc="865888D2">
      <w:numFmt w:val="bullet"/>
      <w:lvlText w:val="•"/>
      <w:lvlJc w:val="left"/>
      <w:pPr>
        <w:ind w:left="4117" w:hanging="354"/>
      </w:pPr>
      <w:rPr>
        <w:rFonts w:hint="default"/>
      </w:rPr>
    </w:lvl>
    <w:lvl w:ilvl="4" w:tplc="4B52DD6E">
      <w:numFmt w:val="bullet"/>
      <w:lvlText w:val="•"/>
      <w:lvlJc w:val="left"/>
      <w:pPr>
        <w:ind w:left="4989" w:hanging="354"/>
      </w:pPr>
      <w:rPr>
        <w:rFonts w:hint="default"/>
      </w:rPr>
    </w:lvl>
    <w:lvl w:ilvl="5" w:tplc="55C8421C">
      <w:numFmt w:val="bullet"/>
      <w:lvlText w:val="•"/>
      <w:lvlJc w:val="left"/>
      <w:pPr>
        <w:ind w:left="5862" w:hanging="354"/>
      </w:pPr>
      <w:rPr>
        <w:rFonts w:hint="default"/>
      </w:rPr>
    </w:lvl>
    <w:lvl w:ilvl="6" w:tplc="A3547F18">
      <w:numFmt w:val="bullet"/>
      <w:lvlText w:val="•"/>
      <w:lvlJc w:val="left"/>
      <w:pPr>
        <w:ind w:left="6734" w:hanging="354"/>
      </w:pPr>
      <w:rPr>
        <w:rFonts w:hint="default"/>
      </w:rPr>
    </w:lvl>
    <w:lvl w:ilvl="7" w:tplc="1FA2E47C">
      <w:numFmt w:val="bullet"/>
      <w:lvlText w:val="•"/>
      <w:lvlJc w:val="left"/>
      <w:pPr>
        <w:ind w:left="7607" w:hanging="354"/>
      </w:pPr>
      <w:rPr>
        <w:rFonts w:hint="default"/>
      </w:rPr>
    </w:lvl>
    <w:lvl w:ilvl="8" w:tplc="0CD0DBB6">
      <w:numFmt w:val="bullet"/>
      <w:lvlText w:val="•"/>
      <w:lvlJc w:val="left"/>
      <w:pPr>
        <w:ind w:left="8479" w:hanging="354"/>
      </w:pPr>
      <w:rPr>
        <w:rFonts w:hint="default"/>
      </w:rPr>
    </w:lvl>
  </w:abstractNum>
  <w:abstractNum w:abstractNumId="18" w15:restartNumberingAfterBreak="0">
    <w:nsid w:val="51F84CD8"/>
    <w:multiLevelType w:val="hybridMultilevel"/>
    <w:tmpl w:val="8A58E1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26D4E"/>
    <w:multiLevelType w:val="hybridMultilevel"/>
    <w:tmpl w:val="4900043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22A69"/>
    <w:multiLevelType w:val="hybridMultilevel"/>
    <w:tmpl w:val="AFA6FB36"/>
    <w:lvl w:ilvl="0" w:tplc="08090017">
      <w:start w:val="1"/>
      <w:numFmt w:val="lowerLetter"/>
      <w:lvlText w:val="%1)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CC51018"/>
    <w:multiLevelType w:val="hybridMultilevel"/>
    <w:tmpl w:val="AFA6FB36"/>
    <w:lvl w:ilvl="0" w:tplc="08090017">
      <w:start w:val="1"/>
      <w:numFmt w:val="lowerLetter"/>
      <w:lvlText w:val="%1)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0BA6EDE"/>
    <w:multiLevelType w:val="hybridMultilevel"/>
    <w:tmpl w:val="023C038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135E6D"/>
    <w:multiLevelType w:val="hybridMultilevel"/>
    <w:tmpl w:val="7236E1D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B62A8"/>
    <w:multiLevelType w:val="hybridMultilevel"/>
    <w:tmpl w:val="93886C72"/>
    <w:lvl w:ilvl="0" w:tplc="CA8851A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9185EC2"/>
    <w:multiLevelType w:val="hybridMultilevel"/>
    <w:tmpl w:val="0EC89530"/>
    <w:lvl w:ilvl="0" w:tplc="7CBA4A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AA2979"/>
    <w:multiLevelType w:val="hybridMultilevel"/>
    <w:tmpl w:val="62C6C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34451">
    <w:abstractNumId w:val="4"/>
  </w:num>
  <w:num w:numId="2" w16cid:durableId="698627840">
    <w:abstractNumId w:val="14"/>
  </w:num>
  <w:num w:numId="3" w16cid:durableId="1111701583">
    <w:abstractNumId w:val="8"/>
  </w:num>
  <w:num w:numId="4" w16cid:durableId="1756508823">
    <w:abstractNumId w:val="19"/>
  </w:num>
  <w:num w:numId="5" w16cid:durableId="1504467149">
    <w:abstractNumId w:val="12"/>
  </w:num>
  <w:num w:numId="6" w16cid:durableId="2095124074">
    <w:abstractNumId w:val="18"/>
  </w:num>
  <w:num w:numId="7" w16cid:durableId="210849219">
    <w:abstractNumId w:val="22"/>
  </w:num>
  <w:num w:numId="8" w16cid:durableId="168832597">
    <w:abstractNumId w:val="1"/>
  </w:num>
  <w:num w:numId="9" w16cid:durableId="997076101">
    <w:abstractNumId w:val="17"/>
  </w:num>
  <w:num w:numId="10" w16cid:durableId="366566016">
    <w:abstractNumId w:val="24"/>
  </w:num>
  <w:num w:numId="11" w16cid:durableId="348530832">
    <w:abstractNumId w:val="7"/>
  </w:num>
  <w:num w:numId="12" w16cid:durableId="1961910611">
    <w:abstractNumId w:val="11"/>
  </w:num>
  <w:num w:numId="13" w16cid:durableId="341590012">
    <w:abstractNumId w:val="25"/>
  </w:num>
  <w:num w:numId="14" w16cid:durableId="1883709082">
    <w:abstractNumId w:val="13"/>
  </w:num>
  <w:num w:numId="15" w16cid:durableId="2137992236">
    <w:abstractNumId w:val="9"/>
  </w:num>
  <w:num w:numId="16" w16cid:durableId="12726781">
    <w:abstractNumId w:val="2"/>
  </w:num>
  <w:num w:numId="17" w16cid:durableId="115805059">
    <w:abstractNumId w:val="23"/>
  </w:num>
  <w:num w:numId="18" w16cid:durableId="1676566713">
    <w:abstractNumId w:val="10"/>
  </w:num>
  <w:num w:numId="19" w16cid:durableId="1800679803">
    <w:abstractNumId w:val="21"/>
  </w:num>
  <w:num w:numId="20" w16cid:durableId="1238518705">
    <w:abstractNumId w:val="0"/>
  </w:num>
  <w:num w:numId="21" w16cid:durableId="633482585">
    <w:abstractNumId w:val="15"/>
  </w:num>
  <w:num w:numId="22" w16cid:durableId="377357768">
    <w:abstractNumId w:val="20"/>
  </w:num>
  <w:num w:numId="23" w16cid:durableId="1755325051">
    <w:abstractNumId w:val="5"/>
  </w:num>
  <w:num w:numId="24" w16cid:durableId="370885651">
    <w:abstractNumId w:val="6"/>
  </w:num>
  <w:num w:numId="25" w16cid:durableId="70740352">
    <w:abstractNumId w:val="16"/>
  </w:num>
  <w:num w:numId="26" w16cid:durableId="1492795789">
    <w:abstractNumId w:val="26"/>
  </w:num>
  <w:num w:numId="27" w16cid:durableId="1053650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53"/>
    <w:rsid w:val="0000032B"/>
    <w:rsid w:val="000127E7"/>
    <w:rsid w:val="0001431B"/>
    <w:rsid w:val="00016738"/>
    <w:rsid w:val="000178FF"/>
    <w:rsid w:val="000221A1"/>
    <w:rsid w:val="00024747"/>
    <w:rsid w:val="00037B99"/>
    <w:rsid w:val="00040D18"/>
    <w:rsid w:val="0004431A"/>
    <w:rsid w:val="00050600"/>
    <w:rsid w:val="00050F17"/>
    <w:rsid w:val="000537BA"/>
    <w:rsid w:val="00062978"/>
    <w:rsid w:val="000669C0"/>
    <w:rsid w:val="0007240B"/>
    <w:rsid w:val="00083014"/>
    <w:rsid w:val="000837F0"/>
    <w:rsid w:val="00085B9D"/>
    <w:rsid w:val="00095425"/>
    <w:rsid w:val="000960E6"/>
    <w:rsid w:val="000A22A1"/>
    <w:rsid w:val="000B2009"/>
    <w:rsid w:val="000B5BDA"/>
    <w:rsid w:val="000C1B09"/>
    <w:rsid w:val="000D3D46"/>
    <w:rsid w:val="000D75E7"/>
    <w:rsid w:val="000E6B93"/>
    <w:rsid w:val="00104449"/>
    <w:rsid w:val="00111342"/>
    <w:rsid w:val="001212A6"/>
    <w:rsid w:val="001218B2"/>
    <w:rsid w:val="00127624"/>
    <w:rsid w:val="00131430"/>
    <w:rsid w:val="00136155"/>
    <w:rsid w:val="001408FC"/>
    <w:rsid w:val="0016262C"/>
    <w:rsid w:val="00163760"/>
    <w:rsid w:val="00166D24"/>
    <w:rsid w:val="00170A29"/>
    <w:rsid w:val="00176B72"/>
    <w:rsid w:val="0018367D"/>
    <w:rsid w:val="00190907"/>
    <w:rsid w:val="001918BB"/>
    <w:rsid w:val="00196A67"/>
    <w:rsid w:val="001A4390"/>
    <w:rsid w:val="001B1F7B"/>
    <w:rsid w:val="001C1CA9"/>
    <w:rsid w:val="001C2B83"/>
    <w:rsid w:val="001C3C53"/>
    <w:rsid w:val="001C7702"/>
    <w:rsid w:val="001D2261"/>
    <w:rsid w:val="001D6255"/>
    <w:rsid w:val="001D6AED"/>
    <w:rsid w:val="001E3428"/>
    <w:rsid w:val="001E76B5"/>
    <w:rsid w:val="00207CC8"/>
    <w:rsid w:val="0021336A"/>
    <w:rsid w:val="00216328"/>
    <w:rsid w:val="00216C53"/>
    <w:rsid w:val="00217553"/>
    <w:rsid w:val="002206E1"/>
    <w:rsid w:val="00221FED"/>
    <w:rsid w:val="002335E6"/>
    <w:rsid w:val="00234E94"/>
    <w:rsid w:val="00241E2A"/>
    <w:rsid w:val="002919E4"/>
    <w:rsid w:val="00297E7A"/>
    <w:rsid w:val="002A246D"/>
    <w:rsid w:val="002A299B"/>
    <w:rsid w:val="002A3C91"/>
    <w:rsid w:val="002A696D"/>
    <w:rsid w:val="002B084A"/>
    <w:rsid w:val="002B73AD"/>
    <w:rsid w:val="002C54FC"/>
    <w:rsid w:val="002D77E3"/>
    <w:rsid w:val="002E74E6"/>
    <w:rsid w:val="002F1ADA"/>
    <w:rsid w:val="002F220F"/>
    <w:rsid w:val="002F61C0"/>
    <w:rsid w:val="003069B6"/>
    <w:rsid w:val="0031226E"/>
    <w:rsid w:val="00312B2D"/>
    <w:rsid w:val="00316456"/>
    <w:rsid w:val="00331323"/>
    <w:rsid w:val="00334129"/>
    <w:rsid w:val="00335C21"/>
    <w:rsid w:val="00344499"/>
    <w:rsid w:val="00351081"/>
    <w:rsid w:val="003623A3"/>
    <w:rsid w:val="00370197"/>
    <w:rsid w:val="0037278B"/>
    <w:rsid w:val="00381320"/>
    <w:rsid w:val="003A0561"/>
    <w:rsid w:val="003A1ABE"/>
    <w:rsid w:val="003A28D3"/>
    <w:rsid w:val="003A59CC"/>
    <w:rsid w:val="003B2EF3"/>
    <w:rsid w:val="003B3E40"/>
    <w:rsid w:val="003C0B55"/>
    <w:rsid w:val="003D084E"/>
    <w:rsid w:val="003D23F6"/>
    <w:rsid w:val="003D48B6"/>
    <w:rsid w:val="003E185C"/>
    <w:rsid w:val="003E2921"/>
    <w:rsid w:val="00401841"/>
    <w:rsid w:val="00411A8F"/>
    <w:rsid w:val="004320FD"/>
    <w:rsid w:val="00432E95"/>
    <w:rsid w:val="00435E31"/>
    <w:rsid w:val="004366E3"/>
    <w:rsid w:val="0044614A"/>
    <w:rsid w:val="00451A0D"/>
    <w:rsid w:val="004523C7"/>
    <w:rsid w:val="00452ED9"/>
    <w:rsid w:val="00453AFD"/>
    <w:rsid w:val="004565CF"/>
    <w:rsid w:val="00462166"/>
    <w:rsid w:val="00463B1A"/>
    <w:rsid w:val="00466993"/>
    <w:rsid w:val="004710D0"/>
    <w:rsid w:val="004733F0"/>
    <w:rsid w:val="004735B4"/>
    <w:rsid w:val="00484659"/>
    <w:rsid w:val="004910BE"/>
    <w:rsid w:val="004A20A7"/>
    <w:rsid w:val="004A22C4"/>
    <w:rsid w:val="004A3EA1"/>
    <w:rsid w:val="004A4829"/>
    <w:rsid w:val="004B47DC"/>
    <w:rsid w:val="004B4A2D"/>
    <w:rsid w:val="004C4444"/>
    <w:rsid w:val="004C453B"/>
    <w:rsid w:val="004C4B89"/>
    <w:rsid w:val="004C5F16"/>
    <w:rsid w:val="004D39B1"/>
    <w:rsid w:val="004D40C4"/>
    <w:rsid w:val="004D4935"/>
    <w:rsid w:val="004D7A7D"/>
    <w:rsid w:val="004E54BF"/>
    <w:rsid w:val="004F576F"/>
    <w:rsid w:val="00510C17"/>
    <w:rsid w:val="00512C1E"/>
    <w:rsid w:val="00513F29"/>
    <w:rsid w:val="00517951"/>
    <w:rsid w:val="00524B8D"/>
    <w:rsid w:val="0052696D"/>
    <w:rsid w:val="00527084"/>
    <w:rsid w:val="0054031A"/>
    <w:rsid w:val="00546ECD"/>
    <w:rsid w:val="00554248"/>
    <w:rsid w:val="005630AD"/>
    <w:rsid w:val="00570F6A"/>
    <w:rsid w:val="005835BD"/>
    <w:rsid w:val="005A3946"/>
    <w:rsid w:val="005A4F60"/>
    <w:rsid w:val="005B57AD"/>
    <w:rsid w:val="005C4355"/>
    <w:rsid w:val="005E1A8C"/>
    <w:rsid w:val="005F0A3F"/>
    <w:rsid w:val="00606BB2"/>
    <w:rsid w:val="00615860"/>
    <w:rsid w:val="0061671C"/>
    <w:rsid w:val="00616CBD"/>
    <w:rsid w:val="00617A91"/>
    <w:rsid w:val="00624FEF"/>
    <w:rsid w:val="0062745B"/>
    <w:rsid w:val="00634D4D"/>
    <w:rsid w:val="0064096F"/>
    <w:rsid w:val="006425CF"/>
    <w:rsid w:val="00646E95"/>
    <w:rsid w:val="00652255"/>
    <w:rsid w:val="0065249C"/>
    <w:rsid w:val="00654BF1"/>
    <w:rsid w:val="00657006"/>
    <w:rsid w:val="00661BF3"/>
    <w:rsid w:val="006826B2"/>
    <w:rsid w:val="006868C4"/>
    <w:rsid w:val="00690014"/>
    <w:rsid w:val="006959A9"/>
    <w:rsid w:val="006B1619"/>
    <w:rsid w:val="006B6B05"/>
    <w:rsid w:val="006C0D02"/>
    <w:rsid w:val="006C1366"/>
    <w:rsid w:val="006C1DA0"/>
    <w:rsid w:val="006C6023"/>
    <w:rsid w:val="006F4A87"/>
    <w:rsid w:val="007043B5"/>
    <w:rsid w:val="00706288"/>
    <w:rsid w:val="00706983"/>
    <w:rsid w:val="00712189"/>
    <w:rsid w:val="007231D1"/>
    <w:rsid w:val="00723534"/>
    <w:rsid w:val="007241FC"/>
    <w:rsid w:val="0072520B"/>
    <w:rsid w:val="00725A1E"/>
    <w:rsid w:val="00726236"/>
    <w:rsid w:val="00726DB9"/>
    <w:rsid w:val="0075353D"/>
    <w:rsid w:val="00772BCF"/>
    <w:rsid w:val="007805E7"/>
    <w:rsid w:val="007847AF"/>
    <w:rsid w:val="00785399"/>
    <w:rsid w:val="00797C1A"/>
    <w:rsid w:val="007A0E5E"/>
    <w:rsid w:val="007B079D"/>
    <w:rsid w:val="007B30CB"/>
    <w:rsid w:val="007C3989"/>
    <w:rsid w:val="007D0B55"/>
    <w:rsid w:val="007E0559"/>
    <w:rsid w:val="007E2830"/>
    <w:rsid w:val="007E31A6"/>
    <w:rsid w:val="007E7EEC"/>
    <w:rsid w:val="0080019E"/>
    <w:rsid w:val="00810343"/>
    <w:rsid w:val="00815182"/>
    <w:rsid w:val="0082598A"/>
    <w:rsid w:val="00843601"/>
    <w:rsid w:val="00845C62"/>
    <w:rsid w:val="00847701"/>
    <w:rsid w:val="00866763"/>
    <w:rsid w:val="00873FB8"/>
    <w:rsid w:val="008805BE"/>
    <w:rsid w:val="00882CFF"/>
    <w:rsid w:val="00882DA8"/>
    <w:rsid w:val="008838EB"/>
    <w:rsid w:val="00887780"/>
    <w:rsid w:val="008A23CE"/>
    <w:rsid w:val="008A5269"/>
    <w:rsid w:val="008B2340"/>
    <w:rsid w:val="008B79A1"/>
    <w:rsid w:val="008B7D4E"/>
    <w:rsid w:val="008C3140"/>
    <w:rsid w:val="008D1A09"/>
    <w:rsid w:val="008D47A1"/>
    <w:rsid w:val="008D7047"/>
    <w:rsid w:val="008E0786"/>
    <w:rsid w:val="008E2C67"/>
    <w:rsid w:val="008E4AC6"/>
    <w:rsid w:val="008F2A37"/>
    <w:rsid w:val="008F67F8"/>
    <w:rsid w:val="008F71D7"/>
    <w:rsid w:val="009050C0"/>
    <w:rsid w:val="00916002"/>
    <w:rsid w:val="00923FD6"/>
    <w:rsid w:val="00927372"/>
    <w:rsid w:val="00931881"/>
    <w:rsid w:val="00934C92"/>
    <w:rsid w:val="00942839"/>
    <w:rsid w:val="009622CE"/>
    <w:rsid w:val="00964F02"/>
    <w:rsid w:val="009655BD"/>
    <w:rsid w:val="00965641"/>
    <w:rsid w:val="009662F5"/>
    <w:rsid w:val="0096638E"/>
    <w:rsid w:val="009755E9"/>
    <w:rsid w:val="00976841"/>
    <w:rsid w:val="0098369F"/>
    <w:rsid w:val="00983731"/>
    <w:rsid w:val="009949C9"/>
    <w:rsid w:val="009961D7"/>
    <w:rsid w:val="009A10A5"/>
    <w:rsid w:val="009A2BE5"/>
    <w:rsid w:val="009B756F"/>
    <w:rsid w:val="009B7DF3"/>
    <w:rsid w:val="009C4200"/>
    <w:rsid w:val="009C7010"/>
    <w:rsid w:val="009D305B"/>
    <w:rsid w:val="009D3C9E"/>
    <w:rsid w:val="009E00A2"/>
    <w:rsid w:val="009E20C4"/>
    <w:rsid w:val="009E239D"/>
    <w:rsid w:val="009E5306"/>
    <w:rsid w:val="009F1490"/>
    <w:rsid w:val="009F2253"/>
    <w:rsid w:val="00A079DA"/>
    <w:rsid w:val="00A07CBA"/>
    <w:rsid w:val="00A12626"/>
    <w:rsid w:val="00A150EF"/>
    <w:rsid w:val="00A261AA"/>
    <w:rsid w:val="00A26DB5"/>
    <w:rsid w:val="00A41F23"/>
    <w:rsid w:val="00A43023"/>
    <w:rsid w:val="00A47AF0"/>
    <w:rsid w:val="00A5051F"/>
    <w:rsid w:val="00A50686"/>
    <w:rsid w:val="00A6385E"/>
    <w:rsid w:val="00A659B3"/>
    <w:rsid w:val="00A7113B"/>
    <w:rsid w:val="00A71C83"/>
    <w:rsid w:val="00A76CF9"/>
    <w:rsid w:val="00A80FF6"/>
    <w:rsid w:val="00A83B76"/>
    <w:rsid w:val="00A84243"/>
    <w:rsid w:val="00A96F23"/>
    <w:rsid w:val="00A97F6D"/>
    <w:rsid w:val="00AA1E2B"/>
    <w:rsid w:val="00AA464D"/>
    <w:rsid w:val="00AB2E04"/>
    <w:rsid w:val="00AB7119"/>
    <w:rsid w:val="00AC22F9"/>
    <w:rsid w:val="00AC6290"/>
    <w:rsid w:val="00AD0E53"/>
    <w:rsid w:val="00AD5AC4"/>
    <w:rsid w:val="00AE036B"/>
    <w:rsid w:val="00B01C21"/>
    <w:rsid w:val="00B02572"/>
    <w:rsid w:val="00B02CDB"/>
    <w:rsid w:val="00B02E9C"/>
    <w:rsid w:val="00B03A99"/>
    <w:rsid w:val="00B125B6"/>
    <w:rsid w:val="00B20B81"/>
    <w:rsid w:val="00B24B6F"/>
    <w:rsid w:val="00B321EE"/>
    <w:rsid w:val="00B35EE5"/>
    <w:rsid w:val="00B64394"/>
    <w:rsid w:val="00B65C77"/>
    <w:rsid w:val="00B6719A"/>
    <w:rsid w:val="00B7325E"/>
    <w:rsid w:val="00B736D2"/>
    <w:rsid w:val="00B77C40"/>
    <w:rsid w:val="00B81445"/>
    <w:rsid w:val="00B84AB8"/>
    <w:rsid w:val="00B861A8"/>
    <w:rsid w:val="00B94CD0"/>
    <w:rsid w:val="00BB77C0"/>
    <w:rsid w:val="00BC0E60"/>
    <w:rsid w:val="00BD36F1"/>
    <w:rsid w:val="00BD3EE1"/>
    <w:rsid w:val="00BE0B36"/>
    <w:rsid w:val="00BE7128"/>
    <w:rsid w:val="00BF32AD"/>
    <w:rsid w:val="00C030C7"/>
    <w:rsid w:val="00C03677"/>
    <w:rsid w:val="00C04D32"/>
    <w:rsid w:val="00C2380F"/>
    <w:rsid w:val="00C26790"/>
    <w:rsid w:val="00C3277A"/>
    <w:rsid w:val="00C3287D"/>
    <w:rsid w:val="00C41B45"/>
    <w:rsid w:val="00C43897"/>
    <w:rsid w:val="00C44928"/>
    <w:rsid w:val="00C52A4D"/>
    <w:rsid w:val="00C573F3"/>
    <w:rsid w:val="00C72159"/>
    <w:rsid w:val="00C76062"/>
    <w:rsid w:val="00C90772"/>
    <w:rsid w:val="00C9119D"/>
    <w:rsid w:val="00C95FAD"/>
    <w:rsid w:val="00CA07F8"/>
    <w:rsid w:val="00CA7609"/>
    <w:rsid w:val="00CB0CE6"/>
    <w:rsid w:val="00CC2563"/>
    <w:rsid w:val="00CD06EC"/>
    <w:rsid w:val="00CD38DC"/>
    <w:rsid w:val="00CD63CB"/>
    <w:rsid w:val="00CE6F31"/>
    <w:rsid w:val="00CF24C0"/>
    <w:rsid w:val="00D05425"/>
    <w:rsid w:val="00D21779"/>
    <w:rsid w:val="00D21B25"/>
    <w:rsid w:val="00D24223"/>
    <w:rsid w:val="00D33B40"/>
    <w:rsid w:val="00D37886"/>
    <w:rsid w:val="00D467DA"/>
    <w:rsid w:val="00D479A4"/>
    <w:rsid w:val="00D52A9E"/>
    <w:rsid w:val="00D62A98"/>
    <w:rsid w:val="00D655BF"/>
    <w:rsid w:val="00D738AD"/>
    <w:rsid w:val="00D74B8B"/>
    <w:rsid w:val="00D85123"/>
    <w:rsid w:val="00DA6F13"/>
    <w:rsid w:val="00DB00E3"/>
    <w:rsid w:val="00DB5837"/>
    <w:rsid w:val="00DB69AC"/>
    <w:rsid w:val="00DC2369"/>
    <w:rsid w:val="00DC7F2C"/>
    <w:rsid w:val="00DD3603"/>
    <w:rsid w:val="00DE066D"/>
    <w:rsid w:val="00DE37A9"/>
    <w:rsid w:val="00DF109E"/>
    <w:rsid w:val="00DF2C62"/>
    <w:rsid w:val="00DF325C"/>
    <w:rsid w:val="00E000F9"/>
    <w:rsid w:val="00E21FF1"/>
    <w:rsid w:val="00E25C72"/>
    <w:rsid w:val="00E34C95"/>
    <w:rsid w:val="00E40E96"/>
    <w:rsid w:val="00E6270B"/>
    <w:rsid w:val="00E904A9"/>
    <w:rsid w:val="00E90F50"/>
    <w:rsid w:val="00E94636"/>
    <w:rsid w:val="00E97195"/>
    <w:rsid w:val="00E9765A"/>
    <w:rsid w:val="00EA3BB3"/>
    <w:rsid w:val="00EA79AF"/>
    <w:rsid w:val="00EC3C44"/>
    <w:rsid w:val="00ED12C4"/>
    <w:rsid w:val="00EE0DE7"/>
    <w:rsid w:val="00EE4ACD"/>
    <w:rsid w:val="00EE4E78"/>
    <w:rsid w:val="00F00A2E"/>
    <w:rsid w:val="00F02B9C"/>
    <w:rsid w:val="00F07482"/>
    <w:rsid w:val="00F07636"/>
    <w:rsid w:val="00F130C1"/>
    <w:rsid w:val="00F13198"/>
    <w:rsid w:val="00F14416"/>
    <w:rsid w:val="00F145EE"/>
    <w:rsid w:val="00F1620A"/>
    <w:rsid w:val="00F17B95"/>
    <w:rsid w:val="00F251E4"/>
    <w:rsid w:val="00F277D5"/>
    <w:rsid w:val="00F30811"/>
    <w:rsid w:val="00F3671B"/>
    <w:rsid w:val="00F40271"/>
    <w:rsid w:val="00F40A88"/>
    <w:rsid w:val="00F53307"/>
    <w:rsid w:val="00F557E0"/>
    <w:rsid w:val="00F5604F"/>
    <w:rsid w:val="00F5763B"/>
    <w:rsid w:val="00F608D3"/>
    <w:rsid w:val="00F622DD"/>
    <w:rsid w:val="00F74E26"/>
    <w:rsid w:val="00FA119E"/>
    <w:rsid w:val="00FA28F7"/>
    <w:rsid w:val="00FB2C88"/>
    <w:rsid w:val="00FB3FC1"/>
    <w:rsid w:val="00FC13BF"/>
    <w:rsid w:val="00FC2143"/>
    <w:rsid w:val="00FC7E08"/>
    <w:rsid w:val="00FD0D49"/>
    <w:rsid w:val="00FD47BA"/>
    <w:rsid w:val="00FD7D6B"/>
    <w:rsid w:val="00FE56B8"/>
    <w:rsid w:val="00FF424D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98BF3"/>
  <w15:docId w15:val="{3A96FDE8-2AE0-427B-8660-A89ACB1D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9C0"/>
    <w:pPr>
      <w:spacing w:after="0" w:line="240" w:lineRule="auto"/>
      <w:ind w:left="720"/>
      <w:contextualSpacing/>
      <w:jc w:val="center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0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6D"/>
  </w:style>
  <w:style w:type="paragraph" w:styleId="Footer">
    <w:name w:val="footer"/>
    <w:basedOn w:val="Normal"/>
    <w:link w:val="FooterChar"/>
    <w:uiPriority w:val="99"/>
    <w:unhideWhenUsed/>
    <w:rsid w:val="00DE0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6D"/>
  </w:style>
  <w:style w:type="paragraph" w:styleId="BalloonText">
    <w:name w:val="Balloon Text"/>
    <w:basedOn w:val="Normal"/>
    <w:link w:val="BalloonTextChar"/>
    <w:uiPriority w:val="99"/>
    <w:semiHidden/>
    <w:unhideWhenUsed/>
    <w:rsid w:val="00DE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66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32E9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2E95"/>
    <w:rPr>
      <w:rFonts w:eastAsiaTheme="minorEastAsia"/>
      <w:lang w:val="en-US" w:eastAsia="ja-JP"/>
    </w:rPr>
  </w:style>
  <w:style w:type="paragraph" w:customStyle="1" w:styleId="Standard">
    <w:name w:val="Standard"/>
    <w:rsid w:val="00916002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F"/>
    </w:rPr>
  </w:style>
  <w:style w:type="paragraph" w:customStyle="1" w:styleId="Default">
    <w:name w:val="Default"/>
    <w:rsid w:val="00512C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96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5F246-2D59-4DAE-A8D4-F7EC6C95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Creek</dc:creator>
  <cp:lastModifiedBy>Niall Waller</cp:lastModifiedBy>
  <cp:revision>2</cp:revision>
  <cp:lastPrinted>2022-06-28T10:04:00Z</cp:lastPrinted>
  <dcterms:created xsi:type="dcterms:W3CDTF">2022-06-30T10:57:00Z</dcterms:created>
  <dcterms:modified xsi:type="dcterms:W3CDTF">2022-06-30T10:57:00Z</dcterms:modified>
</cp:coreProperties>
</file>